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8F" w:rsidRDefault="00DD6EA7">
      <w:pPr>
        <w:rPr>
          <w:rStyle w:val="usercontent"/>
          <w:rFonts w:ascii="Tahoma" w:hAnsi="Tahoma" w:cs="Tahoma"/>
        </w:rPr>
      </w:pPr>
      <w:r>
        <w:rPr>
          <w:rStyle w:val="usercontent"/>
          <w:rFonts w:ascii="Tahoma" w:hAnsi="Tahoma" w:cs="Tahoma"/>
        </w:rPr>
        <w:t>Wh0 are Zaidi Shiaas..??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Zaidiyya (pure Zaidis): they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belongs to and were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Companions of Hazrat Zaid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bin Ali Zain-ul-Aabideen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[R.T.A], who did ba'yt upon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him during the fight against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the descendants of Abdul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Malik bin Marwan. Zaidis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narrates the Usul (theology),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and some of the Fiqh/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jurisprudence traditions;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from Hazrat Zaid bin Ali Zain-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ul-Aabideen. Zaidis respects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and believes in Sahabah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[R.A], and do not abuse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them; and narrates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proved sayings of Hazrat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Zaid bin Ali Zain-ul-Aabideen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that "do not curse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Sahabah [R.A]".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Zaidis believe that after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demise of Prophet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Muhammad [S.A.W.W],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though the right of Imamat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was of/with Hazrat Ali [R.A];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however Hazrat Ali [R.A]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himself stepped-down in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favour of Hazrat Abu-Bakr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[R.A], Hazrat Umar [R.A] and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Hazrat Usman [R.A]. They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also believe that the Khilafat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of the first three Khulafa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was right since Hazrat Ali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[R.A] was satisfied by them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because it can never be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case that an Imam agrees or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become satisfy upon Baatil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or falsehood. Hence, on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subject of Khilafat/Imamat;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their view is somewhat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close to as of the Ahle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lastRenderedPageBreak/>
        <w:t>Sunnah. The difference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however is that they (Zaidis)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believes that the Imam must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 a Fatimi (from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descendants of Hazrat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Fatimah [R.A]) - and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furthermore; if he himself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transfers the Imamat to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somebody else, then that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becomes the next Imam. So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it means, that the base of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their sect is actually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second (off-shoot) of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First foremost Shias (i.e.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group and Companions of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Hazrat Ali [R.A] who actually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were Ahle Sunnah Wal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Jama'at); but then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people after them corrupted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their faith, when influenced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and ties with Mu'tazilis and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other Shias.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Zaidis do not believe in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infallibility of Imams or that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the Imams recieve divine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guidance, as the Ithna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A'sharia and other Shias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believes in; however they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believe in the divine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(mansoos) Khilafat of Hazrat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Ali [R.A]. Zaidis also reject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belief of Occulation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(Ghaybat/Ghaybah) of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Hidden Imam; like Islmai'lis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have living visible Imam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whereas the Ithna-A'sharia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believes in an invisible 12th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Imam.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It is said but not confirmed;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that Imam Abu-Hanifah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[R.T.A] was satisfied towards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the right of Khilafat/Imamat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lastRenderedPageBreak/>
        <w:t>for Hazrat Zaid bin Ali Zain-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ul-Aabideen [R.T.A] and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considered Hazrat Zaid's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opinion to be the correct to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fight against the tyrant ruler;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and would urge the people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to be with Hazrat Zaid. That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is why, in Fiqh/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jurisprudence, the Zaidis are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closer to Ahle Sunnah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Hanaifs; whereas in Usul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(theology), they follow (i.e.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are closer to) Mu'tazilis.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And regarding the Mu'tazilis;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they are further divided into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three sub-sects. Wasiliyya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(belongs to Wasil bin Ata),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Huzailiyya (belongs to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Huzail), and Nazzamiyya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(belongs to Ibrahim bin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Saiyyar bin Hani al-Nazzam).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Based on the above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mentioned findings, the Ahle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Sunnah Ulama has the view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that contrary to the Jafar'i/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Imami Shias (Ithna Ashrias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twelvers); since the Zaidi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Shias respects the Sahabah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[R.A], believes in the Khilafat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of the first three Khulafa-e-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Rashideen, do not hold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belief of Tehreef-e-Quran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however like Mu'tazilis they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believes in that the Quran is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a creation, and not believes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in the infalliblity of Imams as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Ithna Ashria Shias believes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so; therefore if such a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person who hold such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believes according to the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"pure Zaidi sect", he/she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cannot be graded as Kafir/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lastRenderedPageBreak/>
        <w:t>Infidel, however he/she will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be termed as Ahl-e-Bid'ah.</w:t>
      </w:r>
      <w:r>
        <w:rPr>
          <w:rFonts w:ascii="Tahoma" w:hAnsi="Tahoma" w:cs="Tahoma"/>
        </w:rPr>
        <w:br/>
      </w:r>
      <w:r>
        <w:rPr>
          <w:rStyle w:val="usercontent"/>
          <w:rFonts w:ascii="Tahoma" w:hAnsi="Tahoma" w:cs="Tahoma"/>
        </w:rPr>
        <w:t>WALLAHu A'alam.</w:t>
      </w:r>
    </w:p>
    <w:p w:rsidR="00275C50" w:rsidRDefault="00275C50" w:rsidP="00275C50">
      <w:pPr>
        <w:jc w:val="right"/>
        <w:rPr>
          <w:rStyle w:val="usercontent"/>
          <w:rFonts w:ascii="Tahoma" w:hAnsi="Tahoma" w:cs="Tahoma"/>
        </w:rPr>
      </w:pPr>
    </w:p>
    <w:p w:rsidR="00275C50" w:rsidRDefault="00275C50" w:rsidP="00275C50">
      <w:pPr>
        <w:jc w:val="right"/>
        <w:rPr>
          <w:sz w:val="32"/>
          <w:szCs w:val="32"/>
        </w:rPr>
      </w:pPr>
      <w:r>
        <w:rPr>
          <w:sz w:val="32"/>
          <w:szCs w:val="32"/>
        </w:rPr>
        <w:t>By</w:t>
      </w:r>
    </w:p>
    <w:p w:rsidR="00275C50" w:rsidRDefault="00275C50" w:rsidP="00275C50">
      <w:pPr>
        <w:jc w:val="right"/>
        <w:rPr>
          <w:sz w:val="32"/>
          <w:szCs w:val="32"/>
        </w:rPr>
      </w:pPr>
      <w:r>
        <w:rPr>
          <w:sz w:val="32"/>
          <w:szCs w:val="32"/>
        </w:rPr>
        <w:t>Omer Farooq Saeed</w:t>
      </w:r>
    </w:p>
    <w:p w:rsidR="00275C50" w:rsidRPr="00275C50" w:rsidRDefault="00275C50" w:rsidP="00275C50">
      <w:pPr>
        <w:jc w:val="right"/>
        <w:rPr>
          <w:sz w:val="32"/>
          <w:szCs w:val="32"/>
        </w:rPr>
      </w:pPr>
      <w:r>
        <w:rPr>
          <w:sz w:val="32"/>
          <w:szCs w:val="32"/>
        </w:rPr>
        <w:t>silent.assassin261@gmail.com</w:t>
      </w:r>
    </w:p>
    <w:sectPr w:rsidR="00275C50" w:rsidRPr="00275C50" w:rsidSect="006D0F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D6EA7"/>
    <w:rsid w:val="00275C50"/>
    <w:rsid w:val="006D0F8F"/>
    <w:rsid w:val="00B81C3E"/>
    <w:rsid w:val="00DD6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sercontent">
    <w:name w:val="usercontent"/>
    <w:basedOn w:val="DefaultParagraphFont"/>
    <w:rsid w:val="00DD6E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</dc:creator>
  <cp:lastModifiedBy>Mr</cp:lastModifiedBy>
  <cp:revision>4</cp:revision>
  <dcterms:created xsi:type="dcterms:W3CDTF">2013-01-23T13:50:00Z</dcterms:created>
  <dcterms:modified xsi:type="dcterms:W3CDTF">2014-01-31T13:55:00Z</dcterms:modified>
</cp:coreProperties>
</file>