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11C7B" w:rsidRPr="00111C7B" w:rsidRDefault="00111C7B" w:rsidP="00111C7B">
      <w:pPr>
        <w:spacing w:before="100" w:beforeAutospacing="1" w:after="100" w:afterAutospacing="1"/>
        <w:outlineLvl w:val="0"/>
        <w:rPr>
          <w:rFonts w:ascii="Times New Roman" w:eastAsia="Times New Roman" w:hAnsi="Times New Roman" w:cs="Times New Roman"/>
          <w:b/>
          <w:bCs/>
          <w:kern w:val="36"/>
          <w:sz w:val="48"/>
          <w:szCs w:val="48"/>
          <w:lang w:val="el-GR" w:eastAsia="el-GR"/>
        </w:rPr>
      </w:pPr>
      <w:r>
        <w:rPr>
          <w:rFonts w:ascii="Times New Roman" w:eastAsia="Times New Roman" w:hAnsi="Times New Roman" w:cs="Times New Roman"/>
          <w:b/>
          <w:bCs/>
          <w:i/>
          <w:iCs/>
          <w:kern w:val="36"/>
          <w:sz w:val="48"/>
          <w:szCs w:val="48"/>
          <w:lang w:val="en-US" w:eastAsia="el-GR"/>
        </w:rPr>
        <w:t>Kenneth Grahame - T</w:t>
      </w:r>
      <w:proofErr w:type="spellStart"/>
      <w:r w:rsidRPr="00111C7B">
        <w:rPr>
          <w:rFonts w:ascii="Times New Roman" w:eastAsia="Times New Roman" w:hAnsi="Times New Roman" w:cs="Times New Roman"/>
          <w:b/>
          <w:bCs/>
          <w:i/>
          <w:iCs/>
          <w:kern w:val="36"/>
          <w:sz w:val="48"/>
          <w:szCs w:val="48"/>
          <w:lang w:val="el-GR" w:eastAsia="el-GR"/>
        </w:rPr>
        <w:t>he</w:t>
      </w:r>
      <w:proofErr w:type="spellEnd"/>
      <w:r w:rsidRPr="00111C7B">
        <w:rPr>
          <w:rFonts w:ascii="Times New Roman" w:eastAsia="Times New Roman" w:hAnsi="Times New Roman" w:cs="Times New Roman"/>
          <w:b/>
          <w:bCs/>
          <w:i/>
          <w:iCs/>
          <w:kern w:val="36"/>
          <w:sz w:val="48"/>
          <w:szCs w:val="48"/>
          <w:lang w:val="el-GR" w:eastAsia="el-GR"/>
        </w:rPr>
        <w:t xml:space="preserve"> </w:t>
      </w:r>
      <w:proofErr w:type="spellStart"/>
      <w:r w:rsidRPr="00111C7B">
        <w:rPr>
          <w:rFonts w:ascii="Times New Roman" w:eastAsia="Times New Roman" w:hAnsi="Times New Roman" w:cs="Times New Roman"/>
          <w:b/>
          <w:bCs/>
          <w:i/>
          <w:iCs/>
          <w:kern w:val="36"/>
          <w:sz w:val="48"/>
          <w:szCs w:val="48"/>
          <w:lang w:val="el-GR" w:eastAsia="el-GR"/>
        </w:rPr>
        <w:t>Wind</w:t>
      </w:r>
      <w:proofErr w:type="spellEnd"/>
      <w:r w:rsidRPr="00111C7B">
        <w:rPr>
          <w:rFonts w:ascii="Times New Roman" w:eastAsia="Times New Roman" w:hAnsi="Times New Roman" w:cs="Times New Roman"/>
          <w:b/>
          <w:bCs/>
          <w:i/>
          <w:iCs/>
          <w:kern w:val="36"/>
          <w:sz w:val="48"/>
          <w:szCs w:val="48"/>
          <w:lang w:val="el-GR" w:eastAsia="el-GR"/>
        </w:rPr>
        <w:t xml:space="preserve"> </w:t>
      </w:r>
      <w:proofErr w:type="spellStart"/>
      <w:r w:rsidRPr="00111C7B">
        <w:rPr>
          <w:rFonts w:ascii="Times New Roman" w:eastAsia="Times New Roman" w:hAnsi="Times New Roman" w:cs="Times New Roman"/>
          <w:b/>
          <w:bCs/>
          <w:i/>
          <w:iCs/>
          <w:kern w:val="36"/>
          <w:sz w:val="48"/>
          <w:szCs w:val="48"/>
          <w:lang w:val="el-GR" w:eastAsia="el-GR"/>
        </w:rPr>
        <w:t>in</w:t>
      </w:r>
      <w:proofErr w:type="spellEnd"/>
      <w:r w:rsidRPr="00111C7B">
        <w:rPr>
          <w:rFonts w:ascii="Times New Roman" w:eastAsia="Times New Roman" w:hAnsi="Times New Roman" w:cs="Times New Roman"/>
          <w:b/>
          <w:bCs/>
          <w:i/>
          <w:iCs/>
          <w:kern w:val="36"/>
          <w:sz w:val="48"/>
          <w:szCs w:val="48"/>
          <w:lang w:val="el-GR" w:eastAsia="el-GR"/>
        </w:rPr>
        <w:t xml:space="preserve"> </w:t>
      </w:r>
      <w:proofErr w:type="spellStart"/>
      <w:r w:rsidRPr="00111C7B">
        <w:rPr>
          <w:rFonts w:ascii="Times New Roman" w:eastAsia="Times New Roman" w:hAnsi="Times New Roman" w:cs="Times New Roman"/>
          <w:b/>
          <w:bCs/>
          <w:i/>
          <w:iCs/>
          <w:kern w:val="36"/>
          <w:sz w:val="48"/>
          <w:szCs w:val="48"/>
          <w:lang w:val="el-GR" w:eastAsia="el-GR"/>
        </w:rPr>
        <w:t>the</w:t>
      </w:r>
      <w:proofErr w:type="spellEnd"/>
      <w:r w:rsidRPr="00111C7B">
        <w:rPr>
          <w:rFonts w:ascii="Times New Roman" w:eastAsia="Times New Roman" w:hAnsi="Times New Roman" w:cs="Times New Roman"/>
          <w:b/>
          <w:bCs/>
          <w:i/>
          <w:iCs/>
          <w:kern w:val="36"/>
          <w:sz w:val="48"/>
          <w:szCs w:val="48"/>
          <w:lang w:val="el-GR" w:eastAsia="el-GR"/>
        </w:rPr>
        <w:t xml:space="preserve"> </w:t>
      </w:r>
      <w:proofErr w:type="spellStart"/>
      <w:r w:rsidRPr="00111C7B">
        <w:rPr>
          <w:rFonts w:ascii="Times New Roman" w:eastAsia="Times New Roman" w:hAnsi="Times New Roman" w:cs="Times New Roman"/>
          <w:b/>
          <w:bCs/>
          <w:i/>
          <w:iCs/>
          <w:kern w:val="36"/>
          <w:sz w:val="48"/>
          <w:szCs w:val="48"/>
          <w:lang w:val="el-GR" w:eastAsia="el-GR"/>
        </w:rPr>
        <w:t>Willows</w:t>
      </w:r>
      <w:proofErr w:type="spellEnd"/>
      <w:r w:rsidRPr="00111C7B">
        <w:rPr>
          <w:rFonts w:ascii="Times New Roman" w:eastAsia="Times New Roman" w:hAnsi="Times New Roman" w:cs="Times New Roman"/>
          <w:b/>
          <w:bCs/>
          <w:kern w:val="36"/>
          <w:sz w:val="48"/>
          <w:szCs w:val="48"/>
          <w:lang w:val="el-GR" w:eastAsia="el-GR"/>
        </w:rPr>
        <w:t xml:space="preserve"> </w:t>
      </w:r>
    </w:p>
    <w:p w:rsidR="00111C7B" w:rsidRPr="00111C7B" w:rsidRDefault="00111C7B" w:rsidP="00111C7B">
      <w:pPr>
        <w:rPr>
          <w:rFonts w:ascii="Times New Roman" w:eastAsia="Times New Roman" w:hAnsi="Times New Roman" w:cs="Times New Roman"/>
          <w:sz w:val="24"/>
          <w:szCs w:val="24"/>
          <w:lang w:val="el-GR" w:eastAsia="el-GR"/>
        </w:rPr>
      </w:pPr>
      <w:proofErr w:type="spellStart"/>
      <w:r w:rsidRPr="00111C7B">
        <w:rPr>
          <w:rFonts w:ascii="Times New Roman" w:eastAsia="Times New Roman" w:hAnsi="Times New Roman" w:cs="Times New Roman"/>
          <w:sz w:val="24"/>
          <w:szCs w:val="24"/>
          <w:lang w:val="el-GR" w:eastAsia="el-GR"/>
        </w:rPr>
        <w:t>From</w:t>
      </w:r>
      <w:proofErr w:type="spellEnd"/>
      <w:r w:rsidRPr="00111C7B">
        <w:rPr>
          <w:rFonts w:ascii="Times New Roman" w:eastAsia="Times New Roman" w:hAnsi="Times New Roman" w:cs="Times New Roman"/>
          <w:sz w:val="24"/>
          <w:szCs w:val="24"/>
          <w:lang w:val="el-GR" w:eastAsia="el-GR"/>
        </w:rPr>
        <w:t xml:space="preserve"> </w:t>
      </w:r>
      <w:proofErr w:type="spellStart"/>
      <w:r w:rsidRPr="00111C7B">
        <w:rPr>
          <w:rFonts w:ascii="Times New Roman" w:eastAsia="Times New Roman" w:hAnsi="Times New Roman" w:cs="Times New Roman"/>
          <w:sz w:val="24"/>
          <w:szCs w:val="24"/>
          <w:lang w:val="el-GR" w:eastAsia="el-GR"/>
        </w:rPr>
        <w:t>Wikipedia</w:t>
      </w:r>
      <w:proofErr w:type="spellEnd"/>
      <w:r w:rsidRPr="00111C7B">
        <w:rPr>
          <w:rFonts w:ascii="Times New Roman" w:eastAsia="Times New Roman" w:hAnsi="Times New Roman" w:cs="Times New Roman"/>
          <w:sz w:val="24"/>
          <w:szCs w:val="24"/>
          <w:lang w:val="el-GR" w:eastAsia="el-GR"/>
        </w:rPr>
        <w:t xml:space="preserve">, </w:t>
      </w:r>
      <w:proofErr w:type="spellStart"/>
      <w:r w:rsidRPr="00111C7B">
        <w:rPr>
          <w:rFonts w:ascii="Times New Roman" w:eastAsia="Times New Roman" w:hAnsi="Times New Roman" w:cs="Times New Roman"/>
          <w:sz w:val="24"/>
          <w:szCs w:val="24"/>
          <w:lang w:val="el-GR" w:eastAsia="el-GR"/>
        </w:rPr>
        <w:t>the</w:t>
      </w:r>
      <w:proofErr w:type="spellEnd"/>
      <w:r w:rsidRPr="00111C7B">
        <w:rPr>
          <w:rFonts w:ascii="Times New Roman" w:eastAsia="Times New Roman" w:hAnsi="Times New Roman" w:cs="Times New Roman"/>
          <w:sz w:val="24"/>
          <w:szCs w:val="24"/>
          <w:lang w:val="el-GR" w:eastAsia="el-GR"/>
        </w:rPr>
        <w:t xml:space="preserve"> </w:t>
      </w:r>
      <w:proofErr w:type="spellStart"/>
      <w:r w:rsidRPr="00111C7B">
        <w:rPr>
          <w:rFonts w:ascii="Times New Roman" w:eastAsia="Times New Roman" w:hAnsi="Times New Roman" w:cs="Times New Roman"/>
          <w:sz w:val="24"/>
          <w:szCs w:val="24"/>
          <w:lang w:val="el-GR" w:eastAsia="el-GR"/>
        </w:rPr>
        <w:t>free</w:t>
      </w:r>
      <w:proofErr w:type="spellEnd"/>
      <w:r w:rsidRPr="00111C7B">
        <w:rPr>
          <w:rFonts w:ascii="Times New Roman" w:eastAsia="Times New Roman" w:hAnsi="Times New Roman" w:cs="Times New Roman"/>
          <w:sz w:val="24"/>
          <w:szCs w:val="24"/>
          <w:lang w:val="el-GR" w:eastAsia="el-GR"/>
        </w:rPr>
        <w:t xml:space="preserve"> </w:t>
      </w:r>
      <w:proofErr w:type="spellStart"/>
      <w:r w:rsidRPr="00111C7B">
        <w:rPr>
          <w:rFonts w:ascii="Times New Roman" w:eastAsia="Times New Roman" w:hAnsi="Times New Roman" w:cs="Times New Roman"/>
          <w:sz w:val="24"/>
          <w:szCs w:val="24"/>
          <w:lang w:val="el-GR" w:eastAsia="el-GR"/>
        </w:rPr>
        <w:t>encyclopedia</w:t>
      </w:r>
      <w:proofErr w:type="spellEnd"/>
    </w:p>
    <w:tbl>
      <w:tblPr>
        <w:tblW w:w="4800" w:type="dxa"/>
        <w:tblCellSpacing w:w="25" w:type="dxa"/>
        <w:tblCellMar>
          <w:top w:w="15" w:type="dxa"/>
          <w:left w:w="15" w:type="dxa"/>
          <w:bottom w:w="15" w:type="dxa"/>
          <w:right w:w="15" w:type="dxa"/>
        </w:tblCellMar>
        <w:tblLook w:val="04A0"/>
      </w:tblPr>
      <w:tblGrid>
        <w:gridCol w:w="2347"/>
        <w:gridCol w:w="2453"/>
      </w:tblGrid>
      <w:tr w:rsidR="00111C7B" w:rsidRPr="00111C7B" w:rsidTr="00111C7B">
        <w:trPr>
          <w:tblCellSpacing w:w="25" w:type="dxa"/>
        </w:trPr>
        <w:tc>
          <w:tcPr>
            <w:tcW w:w="0" w:type="auto"/>
            <w:gridSpan w:val="2"/>
            <w:vAlign w:val="center"/>
            <w:hideMark/>
          </w:tcPr>
          <w:p w:rsidR="00111C7B" w:rsidRPr="00111C7B" w:rsidRDefault="00111C7B" w:rsidP="00111C7B">
            <w:pPr>
              <w:jc w:val="center"/>
              <w:rPr>
                <w:rFonts w:ascii="Times New Roman" w:eastAsia="Times New Roman" w:hAnsi="Times New Roman" w:cs="Times New Roman"/>
                <w:b/>
                <w:bCs/>
                <w:i/>
                <w:iCs/>
                <w:sz w:val="30"/>
                <w:szCs w:val="30"/>
                <w:lang w:val="el-GR" w:eastAsia="el-GR"/>
              </w:rPr>
            </w:pPr>
            <w:proofErr w:type="spellStart"/>
            <w:r w:rsidRPr="00111C7B">
              <w:rPr>
                <w:rFonts w:ascii="Times New Roman" w:eastAsia="Times New Roman" w:hAnsi="Times New Roman" w:cs="Times New Roman"/>
                <w:b/>
                <w:bCs/>
                <w:i/>
                <w:iCs/>
                <w:sz w:val="30"/>
                <w:szCs w:val="30"/>
                <w:lang w:val="el-GR" w:eastAsia="el-GR"/>
              </w:rPr>
              <w:t>The</w:t>
            </w:r>
            <w:proofErr w:type="spellEnd"/>
            <w:r w:rsidRPr="00111C7B">
              <w:rPr>
                <w:rFonts w:ascii="Times New Roman" w:eastAsia="Times New Roman" w:hAnsi="Times New Roman" w:cs="Times New Roman"/>
                <w:b/>
                <w:bCs/>
                <w:i/>
                <w:iCs/>
                <w:sz w:val="30"/>
                <w:szCs w:val="30"/>
                <w:lang w:val="el-GR" w:eastAsia="el-GR"/>
              </w:rPr>
              <w:t xml:space="preserve"> </w:t>
            </w:r>
            <w:proofErr w:type="spellStart"/>
            <w:r w:rsidRPr="00111C7B">
              <w:rPr>
                <w:rFonts w:ascii="Times New Roman" w:eastAsia="Times New Roman" w:hAnsi="Times New Roman" w:cs="Times New Roman"/>
                <w:b/>
                <w:bCs/>
                <w:i/>
                <w:iCs/>
                <w:sz w:val="30"/>
                <w:szCs w:val="30"/>
                <w:lang w:val="el-GR" w:eastAsia="el-GR"/>
              </w:rPr>
              <w:t>Wind</w:t>
            </w:r>
            <w:proofErr w:type="spellEnd"/>
            <w:r w:rsidRPr="00111C7B">
              <w:rPr>
                <w:rFonts w:ascii="Times New Roman" w:eastAsia="Times New Roman" w:hAnsi="Times New Roman" w:cs="Times New Roman"/>
                <w:b/>
                <w:bCs/>
                <w:i/>
                <w:iCs/>
                <w:sz w:val="30"/>
                <w:szCs w:val="30"/>
                <w:lang w:val="el-GR" w:eastAsia="el-GR"/>
              </w:rPr>
              <w:t xml:space="preserve"> </w:t>
            </w:r>
            <w:proofErr w:type="spellStart"/>
            <w:r w:rsidRPr="00111C7B">
              <w:rPr>
                <w:rFonts w:ascii="Times New Roman" w:eastAsia="Times New Roman" w:hAnsi="Times New Roman" w:cs="Times New Roman"/>
                <w:b/>
                <w:bCs/>
                <w:i/>
                <w:iCs/>
                <w:sz w:val="30"/>
                <w:szCs w:val="30"/>
                <w:lang w:val="el-GR" w:eastAsia="el-GR"/>
              </w:rPr>
              <w:t>in</w:t>
            </w:r>
            <w:proofErr w:type="spellEnd"/>
            <w:r w:rsidRPr="00111C7B">
              <w:rPr>
                <w:rFonts w:ascii="Times New Roman" w:eastAsia="Times New Roman" w:hAnsi="Times New Roman" w:cs="Times New Roman"/>
                <w:b/>
                <w:bCs/>
                <w:i/>
                <w:iCs/>
                <w:sz w:val="30"/>
                <w:szCs w:val="30"/>
                <w:lang w:val="el-GR" w:eastAsia="el-GR"/>
              </w:rPr>
              <w:t xml:space="preserve"> </w:t>
            </w:r>
            <w:proofErr w:type="spellStart"/>
            <w:r w:rsidRPr="00111C7B">
              <w:rPr>
                <w:rFonts w:ascii="Times New Roman" w:eastAsia="Times New Roman" w:hAnsi="Times New Roman" w:cs="Times New Roman"/>
                <w:b/>
                <w:bCs/>
                <w:i/>
                <w:iCs/>
                <w:sz w:val="30"/>
                <w:szCs w:val="30"/>
                <w:lang w:val="el-GR" w:eastAsia="el-GR"/>
              </w:rPr>
              <w:t>the</w:t>
            </w:r>
            <w:proofErr w:type="spellEnd"/>
            <w:r w:rsidRPr="00111C7B">
              <w:rPr>
                <w:rFonts w:ascii="Times New Roman" w:eastAsia="Times New Roman" w:hAnsi="Times New Roman" w:cs="Times New Roman"/>
                <w:b/>
                <w:bCs/>
                <w:i/>
                <w:iCs/>
                <w:sz w:val="30"/>
                <w:szCs w:val="30"/>
                <w:lang w:val="el-GR" w:eastAsia="el-GR"/>
              </w:rPr>
              <w:t xml:space="preserve"> </w:t>
            </w:r>
            <w:proofErr w:type="spellStart"/>
            <w:r w:rsidRPr="00111C7B">
              <w:rPr>
                <w:rFonts w:ascii="Times New Roman" w:eastAsia="Times New Roman" w:hAnsi="Times New Roman" w:cs="Times New Roman"/>
                <w:b/>
                <w:bCs/>
                <w:i/>
                <w:iCs/>
                <w:sz w:val="30"/>
                <w:szCs w:val="30"/>
                <w:lang w:val="el-GR" w:eastAsia="el-GR"/>
              </w:rPr>
              <w:t>Willows</w:t>
            </w:r>
            <w:proofErr w:type="spellEnd"/>
            <w:r w:rsidRPr="00111C7B">
              <w:rPr>
                <w:rFonts w:ascii="Times New Roman" w:eastAsia="Times New Roman" w:hAnsi="Times New Roman" w:cs="Times New Roman"/>
                <w:b/>
                <w:bCs/>
                <w:i/>
                <w:iCs/>
                <w:sz w:val="30"/>
                <w:szCs w:val="30"/>
                <w:lang w:val="el-GR" w:eastAsia="el-GR"/>
              </w:rPr>
              <w:t xml:space="preserve"> </w:t>
            </w:r>
            <w:r w:rsidRPr="00111C7B">
              <w:rPr>
                <w:rFonts w:ascii="Times New Roman" w:eastAsia="Times New Roman" w:hAnsi="Times New Roman" w:cs="Times New Roman"/>
                <w:b/>
                <w:bCs/>
                <w:i/>
                <w:iCs/>
                <w:sz w:val="30"/>
                <w:lang w:val="el-GR" w:eastAsia="el-GR"/>
              </w:rPr>
              <w:t> </w:t>
            </w:r>
          </w:p>
        </w:tc>
      </w:tr>
      <w:tr w:rsidR="00111C7B" w:rsidRPr="00111C7B" w:rsidTr="00111C7B">
        <w:trPr>
          <w:tblCellSpacing w:w="25" w:type="dxa"/>
        </w:trPr>
        <w:tc>
          <w:tcPr>
            <w:tcW w:w="0" w:type="auto"/>
            <w:gridSpan w:val="2"/>
            <w:vAlign w:val="center"/>
            <w:hideMark/>
          </w:tcPr>
          <w:p w:rsidR="00111C7B" w:rsidRPr="00111C7B" w:rsidRDefault="00111C7B" w:rsidP="00111C7B">
            <w:pPr>
              <w:jc w:val="center"/>
              <w:rPr>
                <w:rFonts w:ascii="Times New Roman" w:eastAsia="Times New Roman" w:hAnsi="Times New Roman" w:cs="Times New Roman"/>
                <w:sz w:val="24"/>
                <w:szCs w:val="24"/>
                <w:lang w:val="el-GR" w:eastAsia="el-GR"/>
              </w:rPr>
            </w:pPr>
            <w:r>
              <w:rPr>
                <w:rFonts w:ascii="Times New Roman" w:eastAsia="Times New Roman" w:hAnsi="Times New Roman" w:cs="Times New Roman"/>
                <w:noProof/>
                <w:color w:val="0000FF"/>
                <w:sz w:val="24"/>
                <w:szCs w:val="24"/>
                <w:lang w:val="el-GR" w:eastAsia="el-GR"/>
              </w:rPr>
              <w:drawing>
                <wp:inline distT="0" distB="0" distL="0" distR="0">
                  <wp:extent cx="1905000" cy="3079750"/>
                  <wp:effectExtent l="19050" t="0" r="0" b="0"/>
                  <wp:docPr id="1" name="Picture 1" descr="Wind in the willows.jpg">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ind in the willows.jpg">
                            <a:hlinkClick r:id="rId5"/>
                          </pic:cNvPr>
                          <pic:cNvPicPr>
                            <a:picLocks noChangeAspect="1" noChangeArrowheads="1"/>
                          </pic:cNvPicPr>
                        </pic:nvPicPr>
                        <pic:blipFill>
                          <a:blip r:embed="rId6" cstate="print"/>
                          <a:srcRect/>
                          <a:stretch>
                            <a:fillRect/>
                          </a:stretch>
                        </pic:blipFill>
                        <pic:spPr bwMode="auto">
                          <a:xfrm>
                            <a:off x="0" y="0"/>
                            <a:ext cx="1905000" cy="3079750"/>
                          </a:xfrm>
                          <a:prstGeom prst="rect">
                            <a:avLst/>
                          </a:prstGeom>
                          <a:noFill/>
                          <a:ln w="9525">
                            <a:noFill/>
                            <a:miter lim="800000"/>
                            <a:headEnd/>
                            <a:tailEnd/>
                          </a:ln>
                        </pic:spPr>
                      </pic:pic>
                    </a:graphicData>
                  </a:graphic>
                </wp:inline>
              </w:drawing>
            </w:r>
            <w:r w:rsidRPr="00111C7B">
              <w:rPr>
                <w:rFonts w:ascii="Times New Roman" w:eastAsia="Times New Roman" w:hAnsi="Times New Roman" w:cs="Times New Roman"/>
                <w:sz w:val="24"/>
                <w:szCs w:val="24"/>
                <w:lang w:val="el-GR" w:eastAsia="el-GR"/>
              </w:rPr>
              <w:br/>
            </w:r>
            <w:proofErr w:type="spellStart"/>
            <w:r w:rsidRPr="00111C7B">
              <w:rPr>
                <w:rFonts w:ascii="Times New Roman" w:eastAsia="Times New Roman" w:hAnsi="Times New Roman" w:cs="Times New Roman"/>
                <w:sz w:val="24"/>
                <w:szCs w:val="24"/>
                <w:lang w:val="el-GR" w:eastAsia="el-GR"/>
              </w:rPr>
              <w:t>Cover</w:t>
            </w:r>
            <w:proofErr w:type="spellEnd"/>
            <w:r w:rsidRPr="00111C7B">
              <w:rPr>
                <w:rFonts w:ascii="Times New Roman" w:eastAsia="Times New Roman" w:hAnsi="Times New Roman" w:cs="Times New Roman"/>
                <w:sz w:val="24"/>
                <w:szCs w:val="24"/>
                <w:lang w:val="el-GR" w:eastAsia="el-GR"/>
              </w:rPr>
              <w:t xml:space="preserve"> </w:t>
            </w:r>
            <w:proofErr w:type="spellStart"/>
            <w:r w:rsidRPr="00111C7B">
              <w:rPr>
                <w:rFonts w:ascii="Times New Roman" w:eastAsia="Times New Roman" w:hAnsi="Times New Roman" w:cs="Times New Roman"/>
                <w:sz w:val="24"/>
                <w:szCs w:val="24"/>
                <w:lang w:val="el-GR" w:eastAsia="el-GR"/>
              </w:rPr>
              <w:t>of</w:t>
            </w:r>
            <w:proofErr w:type="spellEnd"/>
            <w:r w:rsidRPr="00111C7B">
              <w:rPr>
                <w:rFonts w:ascii="Times New Roman" w:eastAsia="Times New Roman" w:hAnsi="Times New Roman" w:cs="Times New Roman"/>
                <w:sz w:val="24"/>
                <w:szCs w:val="24"/>
                <w:lang w:val="el-GR" w:eastAsia="el-GR"/>
              </w:rPr>
              <w:t xml:space="preserve"> </w:t>
            </w:r>
            <w:proofErr w:type="spellStart"/>
            <w:r w:rsidRPr="00111C7B">
              <w:rPr>
                <w:rFonts w:ascii="Times New Roman" w:eastAsia="Times New Roman" w:hAnsi="Times New Roman" w:cs="Times New Roman"/>
                <w:sz w:val="24"/>
                <w:szCs w:val="24"/>
                <w:lang w:val="el-GR" w:eastAsia="el-GR"/>
              </w:rPr>
              <w:t>the</w:t>
            </w:r>
            <w:proofErr w:type="spellEnd"/>
            <w:r w:rsidRPr="00111C7B">
              <w:rPr>
                <w:rFonts w:ascii="Times New Roman" w:eastAsia="Times New Roman" w:hAnsi="Times New Roman" w:cs="Times New Roman"/>
                <w:sz w:val="24"/>
                <w:szCs w:val="24"/>
                <w:lang w:val="el-GR" w:eastAsia="el-GR"/>
              </w:rPr>
              <w:t xml:space="preserve"> </w:t>
            </w:r>
            <w:proofErr w:type="spellStart"/>
            <w:r w:rsidRPr="00111C7B">
              <w:rPr>
                <w:rFonts w:ascii="Times New Roman" w:eastAsia="Times New Roman" w:hAnsi="Times New Roman" w:cs="Times New Roman"/>
                <w:sz w:val="24"/>
                <w:szCs w:val="24"/>
                <w:lang w:val="el-GR" w:eastAsia="el-GR"/>
              </w:rPr>
              <w:t>first</w:t>
            </w:r>
            <w:proofErr w:type="spellEnd"/>
            <w:r w:rsidRPr="00111C7B">
              <w:rPr>
                <w:rFonts w:ascii="Times New Roman" w:eastAsia="Times New Roman" w:hAnsi="Times New Roman" w:cs="Times New Roman"/>
                <w:sz w:val="24"/>
                <w:szCs w:val="24"/>
                <w:lang w:val="el-GR" w:eastAsia="el-GR"/>
              </w:rPr>
              <w:t xml:space="preserve"> </w:t>
            </w:r>
            <w:proofErr w:type="spellStart"/>
            <w:r w:rsidRPr="00111C7B">
              <w:rPr>
                <w:rFonts w:ascii="Times New Roman" w:eastAsia="Times New Roman" w:hAnsi="Times New Roman" w:cs="Times New Roman"/>
                <w:sz w:val="24"/>
                <w:szCs w:val="24"/>
                <w:lang w:val="el-GR" w:eastAsia="el-GR"/>
              </w:rPr>
              <w:t>edition</w:t>
            </w:r>
            <w:proofErr w:type="spellEnd"/>
          </w:p>
        </w:tc>
      </w:tr>
      <w:tr w:rsidR="00111C7B" w:rsidRPr="00111C7B" w:rsidTr="00111C7B">
        <w:trPr>
          <w:tblCellSpacing w:w="25" w:type="dxa"/>
        </w:trPr>
        <w:tc>
          <w:tcPr>
            <w:tcW w:w="0" w:type="auto"/>
            <w:noWrap/>
            <w:vAlign w:val="center"/>
            <w:hideMark/>
          </w:tcPr>
          <w:p w:rsidR="00111C7B" w:rsidRPr="00111C7B" w:rsidRDefault="00111C7B" w:rsidP="00111C7B">
            <w:pPr>
              <w:rPr>
                <w:rFonts w:ascii="Times New Roman" w:eastAsia="Times New Roman" w:hAnsi="Times New Roman" w:cs="Times New Roman"/>
                <w:b/>
                <w:bCs/>
                <w:sz w:val="24"/>
                <w:szCs w:val="24"/>
                <w:lang w:val="el-GR" w:eastAsia="el-GR"/>
              </w:rPr>
            </w:pPr>
            <w:proofErr w:type="spellStart"/>
            <w:r w:rsidRPr="00111C7B">
              <w:rPr>
                <w:rFonts w:ascii="Times New Roman" w:eastAsia="Times New Roman" w:hAnsi="Times New Roman" w:cs="Times New Roman"/>
                <w:b/>
                <w:bCs/>
                <w:sz w:val="24"/>
                <w:szCs w:val="24"/>
                <w:lang w:val="el-GR" w:eastAsia="el-GR"/>
              </w:rPr>
              <w:t>Author</w:t>
            </w:r>
            <w:proofErr w:type="spellEnd"/>
            <w:r w:rsidRPr="00111C7B">
              <w:rPr>
                <w:rFonts w:ascii="Times New Roman" w:eastAsia="Times New Roman" w:hAnsi="Times New Roman" w:cs="Times New Roman"/>
                <w:b/>
                <w:bCs/>
                <w:sz w:val="24"/>
                <w:szCs w:val="24"/>
                <w:lang w:val="el-GR" w:eastAsia="el-GR"/>
              </w:rPr>
              <w:t>(s)</w:t>
            </w:r>
          </w:p>
        </w:tc>
        <w:tc>
          <w:tcPr>
            <w:tcW w:w="0" w:type="auto"/>
            <w:vAlign w:val="center"/>
            <w:hideMark/>
          </w:tcPr>
          <w:p w:rsidR="00111C7B" w:rsidRPr="00111C7B" w:rsidRDefault="00111C7B" w:rsidP="00111C7B">
            <w:pPr>
              <w:rPr>
                <w:rFonts w:ascii="Times New Roman" w:eastAsia="Times New Roman" w:hAnsi="Times New Roman" w:cs="Times New Roman"/>
                <w:sz w:val="24"/>
                <w:szCs w:val="24"/>
                <w:lang w:val="el-GR" w:eastAsia="el-GR"/>
              </w:rPr>
            </w:pPr>
            <w:hyperlink r:id="rId7" w:tooltip="Kenneth Grahame" w:history="1">
              <w:proofErr w:type="spellStart"/>
              <w:r w:rsidRPr="00111C7B">
                <w:rPr>
                  <w:rFonts w:ascii="Times New Roman" w:eastAsia="Times New Roman" w:hAnsi="Times New Roman" w:cs="Times New Roman"/>
                  <w:color w:val="0000FF"/>
                  <w:sz w:val="24"/>
                  <w:szCs w:val="24"/>
                  <w:u w:val="single"/>
                  <w:lang w:val="el-GR" w:eastAsia="el-GR"/>
                </w:rPr>
                <w:t>Kenneth</w:t>
              </w:r>
              <w:proofErr w:type="spellEnd"/>
              <w:r w:rsidRPr="00111C7B">
                <w:rPr>
                  <w:rFonts w:ascii="Times New Roman" w:eastAsia="Times New Roman" w:hAnsi="Times New Roman" w:cs="Times New Roman"/>
                  <w:color w:val="0000FF"/>
                  <w:sz w:val="24"/>
                  <w:szCs w:val="24"/>
                  <w:u w:val="single"/>
                  <w:lang w:val="el-GR" w:eastAsia="el-GR"/>
                </w:rPr>
                <w:t xml:space="preserve"> </w:t>
              </w:r>
              <w:proofErr w:type="spellStart"/>
              <w:r w:rsidRPr="00111C7B">
                <w:rPr>
                  <w:rFonts w:ascii="Times New Roman" w:eastAsia="Times New Roman" w:hAnsi="Times New Roman" w:cs="Times New Roman"/>
                  <w:color w:val="0000FF"/>
                  <w:sz w:val="24"/>
                  <w:szCs w:val="24"/>
                  <w:u w:val="single"/>
                  <w:lang w:val="el-GR" w:eastAsia="el-GR"/>
                </w:rPr>
                <w:t>Grahame</w:t>
              </w:r>
              <w:proofErr w:type="spellEnd"/>
            </w:hyperlink>
          </w:p>
        </w:tc>
      </w:tr>
      <w:tr w:rsidR="00111C7B" w:rsidRPr="00111C7B" w:rsidTr="00111C7B">
        <w:trPr>
          <w:tblCellSpacing w:w="25" w:type="dxa"/>
        </w:trPr>
        <w:tc>
          <w:tcPr>
            <w:tcW w:w="0" w:type="auto"/>
            <w:noWrap/>
            <w:vAlign w:val="center"/>
            <w:hideMark/>
          </w:tcPr>
          <w:p w:rsidR="00111C7B" w:rsidRPr="00111C7B" w:rsidRDefault="00111C7B" w:rsidP="00111C7B">
            <w:pPr>
              <w:rPr>
                <w:rFonts w:ascii="Times New Roman" w:eastAsia="Times New Roman" w:hAnsi="Times New Roman" w:cs="Times New Roman"/>
                <w:b/>
                <w:bCs/>
                <w:sz w:val="24"/>
                <w:szCs w:val="24"/>
                <w:lang w:val="el-GR" w:eastAsia="el-GR"/>
              </w:rPr>
            </w:pPr>
            <w:proofErr w:type="spellStart"/>
            <w:r w:rsidRPr="00111C7B">
              <w:rPr>
                <w:rFonts w:ascii="Times New Roman" w:eastAsia="Times New Roman" w:hAnsi="Times New Roman" w:cs="Times New Roman"/>
                <w:b/>
                <w:bCs/>
                <w:sz w:val="24"/>
                <w:szCs w:val="24"/>
                <w:lang w:val="el-GR" w:eastAsia="el-GR"/>
              </w:rPr>
              <w:t>Country</w:t>
            </w:r>
            <w:proofErr w:type="spellEnd"/>
          </w:p>
        </w:tc>
        <w:tc>
          <w:tcPr>
            <w:tcW w:w="0" w:type="auto"/>
            <w:vAlign w:val="center"/>
            <w:hideMark/>
          </w:tcPr>
          <w:p w:rsidR="00111C7B" w:rsidRPr="00111C7B" w:rsidRDefault="00111C7B" w:rsidP="00111C7B">
            <w:pPr>
              <w:rPr>
                <w:rFonts w:ascii="Times New Roman" w:eastAsia="Times New Roman" w:hAnsi="Times New Roman" w:cs="Times New Roman"/>
                <w:sz w:val="24"/>
                <w:szCs w:val="24"/>
                <w:lang w:val="el-GR" w:eastAsia="el-GR"/>
              </w:rPr>
            </w:pPr>
            <w:hyperlink r:id="rId8" w:tooltip="United Kingdom" w:history="1">
              <w:proofErr w:type="spellStart"/>
              <w:r w:rsidRPr="00111C7B">
                <w:rPr>
                  <w:rFonts w:ascii="Times New Roman" w:eastAsia="Times New Roman" w:hAnsi="Times New Roman" w:cs="Times New Roman"/>
                  <w:color w:val="0000FF"/>
                  <w:sz w:val="24"/>
                  <w:szCs w:val="24"/>
                  <w:u w:val="single"/>
                  <w:lang w:val="el-GR" w:eastAsia="el-GR"/>
                </w:rPr>
                <w:t>United</w:t>
              </w:r>
              <w:proofErr w:type="spellEnd"/>
              <w:r w:rsidRPr="00111C7B">
                <w:rPr>
                  <w:rFonts w:ascii="Times New Roman" w:eastAsia="Times New Roman" w:hAnsi="Times New Roman" w:cs="Times New Roman"/>
                  <w:color w:val="0000FF"/>
                  <w:sz w:val="24"/>
                  <w:szCs w:val="24"/>
                  <w:u w:val="single"/>
                  <w:lang w:val="el-GR" w:eastAsia="el-GR"/>
                </w:rPr>
                <w:t xml:space="preserve"> </w:t>
              </w:r>
              <w:proofErr w:type="spellStart"/>
              <w:r w:rsidRPr="00111C7B">
                <w:rPr>
                  <w:rFonts w:ascii="Times New Roman" w:eastAsia="Times New Roman" w:hAnsi="Times New Roman" w:cs="Times New Roman"/>
                  <w:color w:val="0000FF"/>
                  <w:sz w:val="24"/>
                  <w:szCs w:val="24"/>
                  <w:u w:val="single"/>
                  <w:lang w:val="el-GR" w:eastAsia="el-GR"/>
                </w:rPr>
                <w:t>Kingdom</w:t>
              </w:r>
              <w:proofErr w:type="spellEnd"/>
            </w:hyperlink>
          </w:p>
        </w:tc>
      </w:tr>
      <w:tr w:rsidR="00111C7B" w:rsidRPr="00111C7B" w:rsidTr="00111C7B">
        <w:trPr>
          <w:tblCellSpacing w:w="25" w:type="dxa"/>
        </w:trPr>
        <w:tc>
          <w:tcPr>
            <w:tcW w:w="0" w:type="auto"/>
            <w:noWrap/>
            <w:vAlign w:val="center"/>
            <w:hideMark/>
          </w:tcPr>
          <w:p w:rsidR="00111C7B" w:rsidRPr="00111C7B" w:rsidRDefault="00111C7B" w:rsidP="00111C7B">
            <w:pPr>
              <w:rPr>
                <w:rFonts w:ascii="Times New Roman" w:eastAsia="Times New Roman" w:hAnsi="Times New Roman" w:cs="Times New Roman"/>
                <w:b/>
                <w:bCs/>
                <w:sz w:val="24"/>
                <w:szCs w:val="24"/>
                <w:lang w:val="el-GR" w:eastAsia="el-GR"/>
              </w:rPr>
            </w:pPr>
            <w:proofErr w:type="spellStart"/>
            <w:r w:rsidRPr="00111C7B">
              <w:rPr>
                <w:rFonts w:ascii="Times New Roman" w:eastAsia="Times New Roman" w:hAnsi="Times New Roman" w:cs="Times New Roman"/>
                <w:b/>
                <w:bCs/>
                <w:sz w:val="24"/>
                <w:szCs w:val="24"/>
                <w:lang w:val="el-GR" w:eastAsia="el-GR"/>
              </w:rPr>
              <w:t>Language</w:t>
            </w:r>
            <w:proofErr w:type="spellEnd"/>
          </w:p>
        </w:tc>
        <w:tc>
          <w:tcPr>
            <w:tcW w:w="0" w:type="auto"/>
            <w:vAlign w:val="center"/>
            <w:hideMark/>
          </w:tcPr>
          <w:p w:rsidR="00111C7B" w:rsidRPr="00111C7B" w:rsidRDefault="00111C7B" w:rsidP="00111C7B">
            <w:pPr>
              <w:rPr>
                <w:rFonts w:ascii="Times New Roman" w:eastAsia="Times New Roman" w:hAnsi="Times New Roman" w:cs="Times New Roman"/>
                <w:sz w:val="24"/>
                <w:szCs w:val="24"/>
                <w:lang w:val="el-GR" w:eastAsia="el-GR"/>
              </w:rPr>
            </w:pPr>
            <w:hyperlink r:id="rId9" w:tooltip="English language" w:history="1">
              <w:proofErr w:type="spellStart"/>
              <w:r w:rsidRPr="00111C7B">
                <w:rPr>
                  <w:rFonts w:ascii="Times New Roman" w:eastAsia="Times New Roman" w:hAnsi="Times New Roman" w:cs="Times New Roman"/>
                  <w:color w:val="0000FF"/>
                  <w:sz w:val="24"/>
                  <w:szCs w:val="24"/>
                  <w:u w:val="single"/>
                  <w:lang w:val="el-GR" w:eastAsia="el-GR"/>
                </w:rPr>
                <w:t>English</w:t>
              </w:r>
              <w:proofErr w:type="spellEnd"/>
            </w:hyperlink>
          </w:p>
        </w:tc>
      </w:tr>
      <w:tr w:rsidR="00111C7B" w:rsidRPr="00111C7B" w:rsidTr="00111C7B">
        <w:trPr>
          <w:tblCellSpacing w:w="25" w:type="dxa"/>
        </w:trPr>
        <w:tc>
          <w:tcPr>
            <w:tcW w:w="0" w:type="auto"/>
            <w:noWrap/>
            <w:vAlign w:val="center"/>
            <w:hideMark/>
          </w:tcPr>
          <w:p w:rsidR="00111C7B" w:rsidRPr="00111C7B" w:rsidRDefault="00111C7B" w:rsidP="00111C7B">
            <w:pPr>
              <w:rPr>
                <w:rFonts w:ascii="Times New Roman" w:eastAsia="Times New Roman" w:hAnsi="Times New Roman" w:cs="Times New Roman"/>
                <w:b/>
                <w:bCs/>
                <w:sz w:val="24"/>
                <w:szCs w:val="24"/>
                <w:lang w:val="el-GR" w:eastAsia="el-GR"/>
              </w:rPr>
            </w:pPr>
            <w:proofErr w:type="spellStart"/>
            <w:r w:rsidRPr="00111C7B">
              <w:rPr>
                <w:rFonts w:ascii="Times New Roman" w:eastAsia="Times New Roman" w:hAnsi="Times New Roman" w:cs="Times New Roman"/>
                <w:b/>
                <w:bCs/>
                <w:sz w:val="24"/>
                <w:szCs w:val="24"/>
                <w:lang w:val="el-GR" w:eastAsia="el-GR"/>
              </w:rPr>
              <w:t>Genre</w:t>
            </w:r>
            <w:proofErr w:type="spellEnd"/>
            <w:r w:rsidRPr="00111C7B">
              <w:rPr>
                <w:rFonts w:ascii="Times New Roman" w:eastAsia="Times New Roman" w:hAnsi="Times New Roman" w:cs="Times New Roman"/>
                <w:b/>
                <w:bCs/>
                <w:sz w:val="24"/>
                <w:szCs w:val="24"/>
                <w:lang w:val="el-GR" w:eastAsia="el-GR"/>
              </w:rPr>
              <w:t>(s)</w:t>
            </w:r>
          </w:p>
        </w:tc>
        <w:tc>
          <w:tcPr>
            <w:tcW w:w="0" w:type="auto"/>
            <w:vAlign w:val="center"/>
            <w:hideMark/>
          </w:tcPr>
          <w:p w:rsidR="00111C7B" w:rsidRPr="00111C7B" w:rsidRDefault="00111C7B" w:rsidP="00111C7B">
            <w:pPr>
              <w:rPr>
                <w:rFonts w:ascii="Times New Roman" w:eastAsia="Times New Roman" w:hAnsi="Times New Roman" w:cs="Times New Roman"/>
                <w:sz w:val="24"/>
                <w:szCs w:val="24"/>
                <w:lang w:val="el-GR" w:eastAsia="el-GR"/>
              </w:rPr>
            </w:pPr>
            <w:hyperlink r:id="rId10" w:tooltip="Children's literature" w:history="1">
              <w:proofErr w:type="spellStart"/>
              <w:r w:rsidRPr="00111C7B">
                <w:rPr>
                  <w:rFonts w:ascii="Times New Roman" w:eastAsia="Times New Roman" w:hAnsi="Times New Roman" w:cs="Times New Roman"/>
                  <w:color w:val="0000FF"/>
                  <w:sz w:val="24"/>
                  <w:szCs w:val="24"/>
                  <w:u w:val="single"/>
                  <w:lang w:val="el-GR" w:eastAsia="el-GR"/>
                </w:rPr>
                <w:t>Children's</w:t>
              </w:r>
              <w:proofErr w:type="spellEnd"/>
              <w:r w:rsidRPr="00111C7B">
                <w:rPr>
                  <w:rFonts w:ascii="Times New Roman" w:eastAsia="Times New Roman" w:hAnsi="Times New Roman" w:cs="Times New Roman"/>
                  <w:color w:val="0000FF"/>
                  <w:sz w:val="24"/>
                  <w:szCs w:val="24"/>
                  <w:u w:val="single"/>
                  <w:lang w:val="el-GR" w:eastAsia="el-GR"/>
                </w:rPr>
                <w:t xml:space="preserve"> </w:t>
              </w:r>
              <w:proofErr w:type="spellStart"/>
              <w:r w:rsidRPr="00111C7B">
                <w:rPr>
                  <w:rFonts w:ascii="Times New Roman" w:eastAsia="Times New Roman" w:hAnsi="Times New Roman" w:cs="Times New Roman"/>
                  <w:color w:val="0000FF"/>
                  <w:sz w:val="24"/>
                  <w:szCs w:val="24"/>
                  <w:u w:val="single"/>
                  <w:lang w:val="el-GR" w:eastAsia="el-GR"/>
                </w:rPr>
                <w:t>novel</w:t>
              </w:r>
              <w:proofErr w:type="spellEnd"/>
            </w:hyperlink>
          </w:p>
        </w:tc>
      </w:tr>
      <w:tr w:rsidR="00111C7B" w:rsidRPr="00111C7B" w:rsidTr="00111C7B">
        <w:trPr>
          <w:tblCellSpacing w:w="25" w:type="dxa"/>
        </w:trPr>
        <w:tc>
          <w:tcPr>
            <w:tcW w:w="0" w:type="auto"/>
            <w:noWrap/>
            <w:vAlign w:val="center"/>
            <w:hideMark/>
          </w:tcPr>
          <w:p w:rsidR="00111C7B" w:rsidRPr="00111C7B" w:rsidRDefault="00111C7B" w:rsidP="00111C7B">
            <w:pPr>
              <w:rPr>
                <w:rFonts w:ascii="Times New Roman" w:eastAsia="Times New Roman" w:hAnsi="Times New Roman" w:cs="Times New Roman"/>
                <w:b/>
                <w:bCs/>
                <w:sz w:val="24"/>
                <w:szCs w:val="24"/>
                <w:lang w:val="el-GR" w:eastAsia="el-GR"/>
              </w:rPr>
            </w:pPr>
            <w:r w:rsidRPr="00111C7B">
              <w:rPr>
                <w:rFonts w:ascii="Times New Roman" w:eastAsia="Times New Roman" w:hAnsi="Times New Roman" w:cs="Times New Roman"/>
                <w:b/>
                <w:bCs/>
                <w:sz w:val="24"/>
                <w:szCs w:val="24"/>
                <w:lang w:val="el-GR" w:eastAsia="el-GR"/>
              </w:rPr>
              <w:t>Publisher</w:t>
            </w:r>
          </w:p>
        </w:tc>
        <w:tc>
          <w:tcPr>
            <w:tcW w:w="0" w:type="auto"/>
            <w:vAlign w:val="center"/>
            <w:hideMark/>
          </w:tcPr>
          <w:p w:rsidR="00111C7B" w:rsidRPr="00111C7B" w:rsidRDefault="00111C7B" w:rsidP="00111C7B">
            <w:pPr>
              <w:rPr>
                <w:rFonts w:ascii="Times New Roman" w:eastAsia="Times New Roman" w:hAnsi="Times New Roman" w:cs="Times New Roman"/>
                <w:sz w:val="24"/>
                <w:szCs w:val="24"/>
                <w:lang w:val="el-GR" w:eastAsia="el-GR"/>
              </w:rPr>
            </w:pPr>
            <w:hyperlink r:id="rId11" w:tooltip="Methuen Publishing" w:history="1">
              <w:proofErr w:type="spellStart"/>
              <w:r w:rsidRPr="00111C7B">
                <w:rPr>
                  <w:rFonts w:ascii="Times New Roman" w:eastAsia="Times New Roman" w:hAnsi="Times New Roman" w:cs="Times New Roman"/>
                  <w:color w:val="0000FF"/>
                  <w:sz w:val="24"/>
                  <w:szCs w:val="24"/>
                  <w:u w:val="single"/>
                  <w:lang w:val="el-GR" w:eastAsia="el-GR"/>
                </w:rPr>
                <w:t>Methuen</w:t>
              </w:r>
              <w:proofErr w:type="spellEnd"/>
            </w:hyperlink>
          </w:p>
        </w:tc>
      </w:tr>
      <w:tr w:rsidR="00111C7B" w:rsidRPr="00111C7B" w:rsidTr="00111C7B">
        <w:trPr>
          <w:tblCellSpacing w:w="25" w:type="dxa"/>
        </w:trPr>
        <w:tc>
          <w:tcPr>
            <w:tcW w:w="0" w:type="auto"/>
            <w:noWrap/>
            <w:vAlign w:val="center"/>
            <w:hideMark/>
          </w:tcPr>
          <w:p w:rsidR="00111C7B" w:rsidRPr="00111C7B" w:rsidRDefault="00111C7B" w:rsidP="00111C7B">
            <w:pPr>
              <w:rPr>
                <w:rFonts w:ascii="Times New Roman" w:eastAsia="Times New Roman" w:hAnsi="Times New Roman" w:cs="Times New Roman"/>
                <w:b/>
                <w:bCs/>
                <w:sz w:val="24"/>
                <w:szCs w:val="24"/>
                <w:lang w:val="el-GR" w:eastAsia="el-GR"/>
              </w:rPr>
            </w:pPr>
            <w:proofErr w:type="spellStart"/>
            <w:r w:rsidRPr="00111C7B">
              <w:rPr>
                <w:rFonts w:ascii="Times New Roman" w:eastAsia="Times New Roman" w:hAnsi="Times New Roman" w:cs="Times New Roman"/>
                <w:b/>
                <w:bCs/>
                <w:sz w:val="24"/>
                <w:szCs w:val="24"/>
                <w:lang w:val="el-GR" w:eastAsia="el-GR"/>
              </w:rPr>
              <w:t>Publication</w:t>
            </w:r>
            <w:proofErr w:type="spellEnd"/>
            <w:r w:rsidRPr="00111C7B">
              <w:rPr>
                <w:rFonts w:ascii="Times New Roman" w:eastAsia="Times New Roman" w:hAnsi="Times New Roman" w:cs="Times New Roman"/>
                <w:b/>
                <w:bCs/>
                <w:sz w:val="24"/>
                <w:szCs w:val="24"/>
                <w:lang w:val="el-GR" w:eastAsia="el-GR"/>
              </w:rPr>
              <w:t xml:space="preserve"> </w:t>
            </w:r>
            <w:proofErr w:type="spellStart"/>
            <w:r w:rsidRPr="00111C7B">
              <w:rPr>
                <w:rFonts w:ascii="Times New Roman" w:eastAsia="Times New Roman" w:hAnsi="Times New Roman" w:cs="Times New Roman"/>
                <w:b/>
                <w:bCs/>
                <w:sz w:val="24"/>
                <w:szCs w:val="24"/>
                <w:lang w:val="el-GR" w:eastAsia="el-GR"/>
              </w:rPr>
              <w:t>date</w:t>
            </w:r>
            <w:proofErr w:type="spellEnd"/>
          </w:p>
        </w:tc>
        <w:tc>
          <w:tcPr>
            <w:tcW w:w="0" w:type="auto"/>
            <w:vAlign w:val="center"/>
            <w:hideMark/>
          </w:tcPr>
          <w:p w:rsidR="00111C7B" w:rsidRPr="00111C7B" w:rsidRDefault="00111C7B" w:rsidP="00111C7B">
            <w:pPr>
              <w:rPr>
                <w:rFonts w:ascii="Times New Roman" w:eastAsia="Times New Roman" w:hAnsi="Times New Roman" w:cs="Times New Roman"/>
                <w:sz w:val="24"/>
                <w:szCs w:val="24"/>
                <w:lang w:val="el-GR" w:eastAsia="el-GR"/>
              </w:rPr>
            </w:pPr>
            <w:r w:rsidRPr="00111C7B">
              <w:rPr>
                <w:rFonts w:ascii="Times New Roman" w:eastAsia="Times New Roman" w:hAnsi="Times New Roman" w:cs="Times New Roman"/>
                <w:sz w:val="24"/>
                <w:szCs w:val="24"/>
                <w:lang w:val="el-GR" w:eastAsia="el-GR"/>
              </w:rPr>
              <w:t>1908</w:t>
            </w:r>
          </w:p>
        </w:tc>
      </w:tr>
      <w:tr w:rsidR="00111C7B" w:rsidRPr="00111C7B" w:rsidTr="00111C7B">
        <w:trPr>
          <w:tblCellSpacing w:w="25" w:type="dxa"/>
        </w:trPr>
        <w:tc>
          <w:tcPr>
            <w:tcW w:w="0" w:type="auto"/>
            <w:noWrap/>
            <w:vAlign w:val="center"/>
            <w:hideMark/>
          </w:tcPr>
          <w:p w:rsidR="00111C7B" w:rsidRPr="00111C7B" w:rsidRDefault="00111C7B" w:rsidP="00111C7B">
            <w:pPr>
              <w:rPr>
                <w:rFonts w:ascii="Times New Roman" w:eastAsia="Times New Roman" w:hAnsi="Times New Roman" w:cs="Times New Roman"/>
                <w:b/>
                <w:bCs/>
                <w:sz w:val="24"/>
                <w:szCs w:val="24"/>
                <w:lang w:val="el-GR" w:eastAsia="el-GR"/>
              </w:rPr>
            </w:pPr>
            <w:proofErr w:type="spellStart"/>
            <w:r w:rsidRPr="00111C7B">
              <w:rPr>
                <w:rFonts w:ascii="Times New Roman" w:eastAsia="Times New Roman" w:hAnsi="Times New Roman" w:cs="Times New Roman"/>
                <w:b/>
                <w:bCs/>
                <w:sz w:val="24"/>
                <w:szCs w:val="24"/>
                <w:lang w:val="el-GR" w:eastAsia="el-GR"/>
              </w:rPr>
              <w:t>Media</w:t>
            </w:r>
            <w:proofErr w:type="spellEnd"/>
            <w:r w:rsidRPr="00111C7B">
              <w:rPr>
                <w:rFonts w:ascii="Times New Roman" w:eastAsia="Times New Roman" w:hAnsi="Times New Roman" w:cs="Times New Roman"/>
                <w:b/>
                <w:bCs/>
                <w:sz w:val="24"/>
                <w:szCs w:val="24"/>
                <w:lang w:val="el-GR" w:eastAsia="el-GR"/>
              </w:rPr>
              <w:t xml:space="preserve"> </w:t>
            </w:r>
            <w:proofErr w:type="spellStart"/>
            <w:r w:rsidRPr="00111C7B">
              <w:rPr>
                <w:rFonts w:ascii="Times New Roman" w:eastAsia="Times New Roman" w:hAnsi="Times New Roman" w:cs="Times New Roman"/>
                <w:b/>
                <w:bCs/>
                <w:sz w:val="24"/>
                <w:szCs w:val="24"/>
                <w:lang w:val="el-GR" w:eastAsia="el-GR"/>
              </w:rPr>
              <w:t>type</w:t>
            </w:r>
            <w:proofErr w:type="spellEnd"/>
          </w:p>
        </w:tc>
        <w:tc>
          <w:tcPr>
            <w:tcW w:w="0" w:type="auto"/>
            <w:vAlign w:val="center"/>
            <w:hideMark/>
          </w:tcPr>
          <w:p w:rsidR="00111C7B" w:rsidRPr="00111C7B" w:rsidRDefault="00111C7B" w:rsidP="00111C7B">
            <w:pPr>
              <w:rPr>
                <w:rFonts w:ascii="Times New Roman" w:eastAsia="Times New Roman" w:hAnsi="Times New Roman" w:cs="Times New Roman"/>
                <w:sz w:val="24"/>
                <w:szCs w:val="24"/>
                <w:lang w:val="el-GR" w:eastAsia="el-GR"/>
              </w:rPr>
            </w:pPr>
            <w:proofErr w:type="spellStart"/>
            <w:r w:rsidRPr="00111C7B">
              <w:rPr>
                <w:rFonts w:ascii="Times New Roman" w:eastAsia="Times New Roman" w:hAnsi="Times New Roman" w:cs="Times New Roman"/>
                <w:sz w:val="24"/>
                <w:szCs w:val="24"/>
                <w:lang w:val="el-GR" w:eastAsia="el-GR"/>
              </w:rPr>
              <w:t>Print</w:t>
            </w:r>
            <w:proofErr w:type="spellEnd"/>
            <w:r w:rsidRPr="00111C7B">
              <w:rPr>
                <w:rFonts w:ascii="Times New Roman" w:eastAsia="Times New Roman" w:hAnsi="Times New Roman" w:cs="Times New Roman"/>
                <w:sz w:val="24"/>
                <w:szCs w:val="24"/>
                <w:lang w:val="el-GR" w:eastAsia="el-GR"/>
              </w:rPr>
              <w:t xml:space="preserve"> (</w:t>
            </w:r>
            <w:proofErr w:type="spellStart"/>
            <w:r w:rsidRPr="00111C7B">
              <w:rPr>
                <w:rFonts w:ascii="Times New Roman" w:eastAsia="Times New Roman" w:hAnsi="Times New Roman" w:cs="Times New Roman"/>
                <w:sz w:val="24"/>
                <w:szCs w:val="24"/>
                <w:lang w:val="el-GR" w:eastAsia="el-GR"/>
              </w:rPr>
              <w:fldChar w:fldCharType="begin"/>
            </w:r>
            <w:r w:rsidRPr="00111C7B">
              <w:rPr>
                <w:rFonts w:ascii="Times New Roman" w:eastAsia="Times New Roman" w:hAnsi="Times New Roman" w:cs="Times New Roman"/>
                <w:sz w:val="24"/>
                <w:szCs w:val="24"/>
                <w:lang w:val="el-GR" w:eastAsia="el-GR"/>
              </w:rPr>
              <w:instrText xml:space="preserve"> HYPERLINK "http://en.wikipedia.org/wiki/Hardcover" \o "Hardcover" </w:instrText>
            </w:r>
            <w:r w:rsidRPr="00111C7B">
              <w:rPr>
                <w:rFonts w:ascii="Times New Roman" w:eastAsia="Times New Roman" w:hAnsi="Times New Roman" w:cs="Times New Roman"/>
                <w:sz w:val="24"/>
                <w:szCs w:val="24"/>
                <w:lang w:val="el-GR" w:eastAsia="el-GR"/>
              </w:rPr>
              <w:fldChar w:fldCharType="separate"/>
            </w:r>
            <w:r w:rsidRPr="00111C7B">
              <w:rPr>
                <w:rFonts w:ascii="Times New Roman" w:eastAsia="Times New Roman" w:hAnsi="Times New Roman" w:cs="Times New Roman"/>
                <w:color w:val="0000FF"/>
                <w:sz w:val="24"/>
                <w:szCs w:val="24"/>
                <w:u w:val="single"/>
                <w:lang w:val="el-GR" w:eastAsia="el-GR"/>
              </w:rPr>
              <w:t>Hardcover</w:t>
            </w:r>
            <w:proofErr w:type="spellEnd"/>
            <w:r w:rsidRPr="00111C7B">
              <w:rPr>
                <w:rFonts w:ascii="Times New Roman" w:eastAsia="Times New Roman" w:hAnsi="Times New Roman" w:cs="Times New Roman"/>
                <w:sz w:val="24"/>
                <w:szCs w:val="24"/>
                <w:lang w:val="el-GR" w:eastAsia="el-GR"/>
              </w:rPr>
              <w:fldChar w:fldCharType="end"/>
            </w:r>
            <w:r w:rsidRPr="00111C7B">
              <w:rPr>
                <w:rFonts w:ascii="Times New Roman" w:eastAsia="Times New Roman" w:hAnsi="Times New Roman" w:cs="Times New Roman"/>
                <w:sz w:val="24"/>
                <w:szCs w:val="24"/>
                <w:lang w:val="el-GR" w:eastAsia="el-GR"/>
              </w:rPr>
              <w:t>)</w:t>
            </w:r>
          </w:p>
        </w:tc>
      </w:tr>
      <w:tr w:rsidR="00111C7B" w:rsidRPr="00111C7B" w:rsidTr="00111C7B">
        <w:trPr>
          <w:tblCellSpacing w:w="25" w:type="dxa"/>
        </w:trPr>
        <w:tc>
          <w:tcPr>
            <w:tcW w:w="0" w:type="auto"/>
            <w:noWrap/>
            <w:vAlign w:val="center"/>
            <w:hideMark/>
          </w:tcPr>
          <w:p w:rsidR="00111C7B" w:rsidRPr="00111C7B" w:rsidRDefault="00111C7B" w:rsidP="00111C7B">
            <w:pPr>
              <w:rPr>
                <w:rFonts w:ascii="Times New Roman" w:eastAsia="Times New Roman" w:hAnsi="Times New Roman" w:cs="Times New Roman"/>
                <w:b/>
                <w:bCs/>
                <w:sz w:val="24"/>
                <w:szCs w:val="24"/>
                <w:lang w:val="el-GR" w:eastAsia="el-GR"/>
              </w:rPr>
            </w:pPr>
            <w:proofErr w:type="spellStart"/>
            <w:r w:rsidRPr="00111C7B">
              <w:rPr>
                <w:rFonts w:ascii="Times New Roman" w:eastAsia="Times New Roman" w:hAnsi="Times New Roman" w:cs="Times New Roman"/>
                <w:b/>
                <w:bCs/>
                <w:sz w:val="24"/>
                <w:szCs w:val="24"/>
                <w:lang w:val="el-GR" w:eastAsia="el-GR"/>
              </w:rPr>
              <w:t>Pages</w:t>
            </w:r>
            <w:proofErr w:type="spellEnd"/>
          </w:p>
        </w:tc>
        <w:tc>
          <w:tcPr>
            <w:tcW w:w="0" w:type="auto"/>
            <w:vAlign w:val="center"/>
            <w:hideMark/>
          </w:tcPr>
          <w:p w:rsidR="00111C7B" w:rsidRPr="00111C7B" w:rsidRDefault="00111C7B" w:rsidP="00111C7B">
            <w:pPr>
              <w:rPr>
                <w:rFonts w:ascii="Times New Roman" w:eastAsia="Times New Roman" w:hAnsi="Times New Roman" w:cs="Times New Roman"/>
                <w:sz w:val="24"/>
                <w:szCs w:val="24"/>
                <w:lang w:val="el-GR" w:eastAsia="el-GR"/>
              </w:rPr>
            </w:pPr>
            <w:r w:rsidRPr="00111C7B">
              <w:rPr>
                <w:rFonts w:ascii="Times New Roman" w:eastAsia="Times New Roman" w:hAnsi="Times New Roman" w:cs="Times New Roman"/>
                <w:sz w:val="24"/>
                <w:szCs w:val="24"/>
                <w:lang w:val="el-GR" w:eastAsia="el-GR"/>
              </w:rPr>
              <w:t xml:space="preserve">302 </w:t>
            </w:r>
            <w:proofErr w:type="spellStart"/>
            <w:r w:rsidRPr="00111C7B">
              <w:rPr>
                <w:rFonts w:ascii="Times New Roman" w:eastAsia="Times New Roman" w:hAnsi="Times New Roman" w:cs="Times New Roman"/>
                <w:sz w:val="24"/>
                <w:szCs w:val="24"/>
                <w:lang w:val="el-GR" w:eastAsia="el-GR"/>
              </w:rPr>
              <w:t>pp</w:t>
            </w:r>
            <w:proofErr w:type="spellEnd"/>
          </w:p>
        </w:tc>
      </w:tr>
      <w:tr w:rsidR="00111C7B" w:rsidRPr="00111C7B" w:rsidTr="00111C7B">
        <w:trPr>
          <w:tblCellSpacing w:w="25" w:type="dxa"/>
        </w:trPr>
        <w:tc>
          <w:tcPr>
            <w:tcW w:w="0" w:type="auto"/>
            <w:noWrap/>
            <w:vAlign w:val="center"/>
            <w:hideMark/>
          </w:tcPr>
          <w:p w:rsidR="00111C7B" w:rsidRPr="00111C7B" w:rsidRDefault="00111C7B" w:rsidP="00111C7B">
            <w:pPr>
              <w:rPr>
                <w:rFonts w:ascii="Times New Roman" w:eastAsia="Times New Roman" w:hAnsi="Times New Roman" w:cs="Times New Roman"/>
                <w:b/>
                <w:bCs/>
                <w:sz w:val="24"/>
                <w:szCs w:val="24"/>
                <w:lang w:val="el-GR" w:eastAsia="el-GR"/>
              </w:rPr>
            </w:pPr>
            <w:hyperlink r:id="rId12" w:tooltip="International Standard Book Number" w:history="1">
              <w:r w:rsidRPr="00111C7B">
                <w:rPr>
                  <w:rFonts w:ascii="Times New Roman" w:eastAsia="Times New Roman" w:hAnsi="Times New Roman" w:cs="Times New Roman"/>
                  <w:b/>
                  <w:bCs/>
                  <w:color w:val="0000FF"/>
                  <w:sz w:val="24"/>
                  <w:szCs w:val="24"/>
                  <w:u w:val="single"/>
                  <w:lang w:val="el-GR" w:eastAsia="el-GR"/>
                </w:rPr>
                <w:t>ISBN</w:t>
              </w:r>
            </w:hyperlink>
          </w:p>
        </w:tc>
        <w:tc>
          <w:tcPr>
            <w:tcW w:w="0" w:type="auto"/>
            <w:vAlign w:val="center"/>
            <w:hideMark/>
          </w:tcPr>
          <w:p w:rsidR="00111C7B" w:rsidRPr="00111C7B" w:rsidRDefault="00111C7B" w:rsidP="00111C7B">
            <w:pPr>
              <w:rPr>
                <w:rFonts w:ascii="Times New Roman" w:eastAsia="Times New Roman" w:hAnsi="Times New Roman" w:cs="Times New Roman"/>
                <w:sz w:val="24"/>
                <w:szCs w:val="24"/>
                <w:lang w:val="el-GR" w:eastAsia="el-GR"/>
              </w:rPr>
            </w:pPr>
            <w:r w:rsidRPr="00111C7B">
              <w:rPr>
                <w:rFonts w:ascii="Times New Roman" w:eastAsia="Times New Roman" w:hAnsi="Times New Roman" w:cs="Times New Roman"/>
                <w:sz w:val="24"/>
                <w:szCs w:val="24"/>
                <w:lang w:val="el-GR" w:eastAsia="el-GR"/>
              </w:rPr>
              <w:t>NA</w:t>
            </w:r>
          </w:p>
        </w:tc>
      </w:tr>
    </w:tbl>
    <w:p w:rsidR="00111C7B" w:rsidRPr="00111C7B" w:rsidRDefault="00111C7B" w:rsidP="00111C7B">
      <w:pPr>
        <w:spacing w:before="100" w:beforeAutospacing="1" w:after="100" w:afterAutospacing="1"/>
        <w:rPr>
          <w:rFonts w:ascii="Times New Roman" w:eastAsia="Times New Roman" w:hAnsi="Times New Roman" w:cs="Times New Roman"/>
          <w:sz w:val="24"/>
          <w:szCs w:val="24"/>
          <w:lang w:eastAsia="el-GR"/>
        </w:rPr>
      </w:pPr>
      <w:r w:rsidRPr="00111C7B">
        <w:rPr>
          <w:rFonts w:ascii="Times New Roman" w:eastAsia="Times New Roman" w:hAnsi="Times New Roman" w:cs="Times New Roman"/>
          <w:b/>
          <w:bCs/>
          <w:i/>
          <w:iCs/>
          <w:sz w:val="24"/>
          <w:szCs w:val="24"/>
          <w:lang w:eastAsia="el-GR"/>
        </w:rPr>
        <w:t>The Wind in the Willows</w:t>
      </w:r>
      <w:r w:rsidRPr="00111C7B">
        <w:rPr>
          <w:rFonts w:ascii="Times New Roman" w:eastAsia="Times New Roman" w:hAnsi="Times New Roman" w:cs="Times New Roman"/>
          <w:sz w:val="24"/>
          <w:szCs w:val="24"/>
          <w:lang w:eastAsia="el-GR"/>
        </w:rPr>
        <w:t xml:space="preserve"> is a classic of </w:t>
      </w:r>
      <w:hyperlink r:id="rId13" w:tooltip="Children's literature" w:history="1">
        <w:r w:rsidRPr="00111C7B">
          <w:rPr>
            <w:rFonts w:ascii="Times New Roman" w:eastAsia="Times New Roman" w:hAnsi="Times New Roman" w:cs="Times New Roman"/>
            <w:color w:val="0000FF"/>
            <w:sz w:val="24"/>
            <w:szCs w:val="24"/>
            <w:u w:val="single"/>
            <w:lang w:eastAsia="el-GR"/>
          </w:rPr>
          <w:t>children's literature</w:t>
        </w:r>
      </w:hyperlink>
      <w:r w:rsidRPr="00111C7B">
        <w:rPr>
          <w:rFonts w:ascii="Times New Roman" w:eastAsia="Times New Roman" w:hAnsi="Times New Roman" w:cs="Times New Roman"/>
          <w:sz w:val="24"/>
          <w:szCs w:val="24"/>
          <w:lang w:eastAsia="el-GR"/>
        </w:rPr>
        <w:t xml:space="preserve"> by </w:t>
      </w:r>
      <w:hyperlink r:id="rId14" w:tooltip="Kenneth Grahame" w:history="1">
        <w:r w:rsidRPr="00111C7B">
          <w:rPr>
            <w:rFonts w:ascii="Times New Roman" w:eastAsia="Times New Roman" w:hAnsi="Times New Roman" w:cs="Times New Roman"/>
            <w:color w:val="0000FF"/>
            <w:sz w:val="24"/>
            <w:szCs w:val="24"/>
            <w:u w:val="single"/>
            <w:lang w:eastAsia="el-GR"/>
          </w:rPr>
          <w:t>Kenneth Grahame</w:t>
        </w:r>
      </w:hyperlink>
      <w:r w:rsidRPr="00111C7B">
        <w:rPr>
          <w:rFonts w:ascii="Times New Roman" w:eastAsia="Times New Roman" w:hAnsi="Times New Roman" w:cs="Times New Roman"/>
          <w:sz w:val="24"/>
          <w:szCs w:val="24"/>
          <w:lang w:eastAsia="el-GR"/>
        </w:rPr>
        <w:t xml:space="preserve">, first published in </w:t>
      </w:r>
      <w:hyperlink r:id="rId15" w:tooltip="1908 in literature" w:history="1">
        <w:r w:rsidRPr="00111C7B">
          <w:rPr>
            <w:rFonts w:ascii="Times New Roman" w:eastAsia="Times New Roman" w:hAnsi="Times New Roman" w:cs="Times New Roman"/>
            <w:color w:val="0000FF"/>
            <w:sz w:val="24"/>
            <w:szCs w:val="24"/>
            <w:u w:val="single"/>
            <w:lang w:eastAsia="el-GR"/>
          </w:rPr>
          <w:t>1908</w:t>
        </w:r>
      </w:hyperlink>
      <w:r w:rsidRPr="00111C7B">
        <w:rPr>
          <w:rFonts w:ascii="Times New Roman" w:eastAsia="Times New Roman" w:hAnsi="Times New Roman" w:cs="Times New Roman"/>
          <w:sz w:val="24"/>
          <w:szCs w:val="24"/>
          <w:lang w:eastAsia="el-GR"/>
        </w:rPr>
        <w:t xml:space="preserve">. Alternately slow moving and fast paced, it focuses on four </w:t>
      </w:r>
      <w:hyperlink r:id="rId16" w:tooltip="Anthropomorphism" w:history="1">
        <w:proofErr w:type="spellStart"/>
        <w:r w:rsidRPr="00111C7B">
          <w:rPr>
            <w:rFonts w:ascii="Times New Roman" w:eastAsia="Times New Roman" w:hAnsi="Times New Roman" w:cs="Times New Roman"/>
            <w:color w:val="0000FF"/>
            <w:sz w:val="24"/>
            <w:szCs w:val="24"/>
            <w:u w:val="single"/>
            <w:lang w:eastAsia="el-GR"/>
          </w:rPr>
          <w:t>anthropomorphised</w:t>
        </w:r>
        <w:proofErr w:type="spellEnd"/>
      </w:hyperlink>
      <w:r w:rsidRPr="00111C7B">
        <w:rPr>
          <w:rFonts w:ascii="Times New Roman" w:eastAsia="Times New Roman" w:hAnsi="Times New Roman" w:cs="Times New Roman"/>
          <w:sz w:val="24"/>
          <w:szCs w:val="24"/>
          <w:lang w:eastAsia="el-GR"/>
        </w:rPr>
        <w:t xml:space="preserve"> animal characters in a </w:t>
      </w:r>
      <w:hyperlink r:id="rId17" w:tooltip="Pastoral" w:history="1">
        <w:r w:rsidRPr="00111C7B">
          <w:rPr>
            <w:rFonts w:ascii="Times New Roman" w:eastAsia="Times New Roman" w:hAnsi="Times New Roman" w:cs="Times New Roman"/>
            <w:color w:val="0000FF"/>
            <w:sz w:val="24"/>
            <w:szCs w:val="24"/>
            <w:u w:val="single"/>
            <w:lang w:eastAsia="el-GR"/>
          </w:rPr>
          <w:t>pastoral</w:t>
        </w:r>
      </w:hyperlink>
      <w:r w:rsidRPr="00111C7B">
        <w:rPr>
          <w:rFonts w:ascii="Times New Roman" w:eastAsia="Times New Roman" w:hAnsi="Times New Roman" w:cs="Times New Roman"/>
          <w:sz w:val="24"/>
          <w:szCs w:val="24"/>
          <w:lang w:eastAsia="el-GR"/>
        </w:rPr>
        <w:t xml:space="preserve"> version of England. The novel is notable for its mixture of mysticism, adventure, morality, and camaraderie and celebrated for its evocation of the nature of the </w:t>
      </w:r>
      <w:hyperlink r:id="rId18" w:tooltip="Thames Valley" w:history="1">
        <w:r w:rsidRPr="00111C7B">
          <w:rPr>
            <w:rFonts w:ascii="Times New Roman" w:eastAsia="Times New Roman" w:hAnsi="Times New Roman" w:cs="Times New Roman"/>
            <w:color w:val="0000FF"/>
            <w:sz w:val="24"/>
            <w:szCs w:val="24"/>
            <w:u w:val="single"/>
            <w:lang w:eastAsia="el-GR"/>
          </w:rPr>
          <w:t>Thames valley</w:t>
        </w:r>
      </w:hyperlink>
      <w:r w:rsidRPr="00111C7B">
        <w:rPr>
          <w:rFonts w:ascii="Times New Roman" w:eastAsia="Times New Roman" w:hAnsi="Times New Roman" w:cs="Times New Roman"/>
          <w:sz w:val="24"/>
          <w:szCs w:val="24"/>
          <w:lang w:eastAsia="el-GR"/>
        </w:rPr>
        <w:t>.</w:t>
      </w:r>
    </w:p>
    <w:p w:rsidR="00111C7B" w:rsidRPr="00111C7B" w:rsidRDefault="00111C7B" w:rsidP="00111C7B">
      <w:pPr>
        <w:spacing w:before="100" w:beforeAutospacing="1" w:after="100" w:afterAutospacing="1"/>
        <w:rPr>
          <w:rFonts w:ascii="Times New Roman" w:eastAsia="Times New Roman" w:hAnsi="Times New Roman" w:cs="Times New Roman"/>
          <w:sz w:val="24"/>
          <w:szCs w:val="24"/>
          <w:lang w:eastAsia="el-GR"/>
        </w:rPr>
      </w:pPr>
      <w:r w:rsidRPr="00111C7B">
        <w:rPr>
          <w:rFonts w:ascii="Times New Roman" w:eastAsia="Times New Roman" w:hAnsi="Times New Roman" w:cs="Times New Roman"/>
          <w:sz w:val="24"/>
          <w:szCs w:val="24"/>
          <w:lang w:eastAsia="el-GR"/>
        </w:rPr>
        <w:t xml:space="preserve">In 1908 Grahame retired from his position as secretary of the </w:t>
      </w:r>
      <w:hyperlink r:id="rId19" w:tooltip="Bank of England" w:history="1">
        <w:r w:rsidRPr="00111C7B">
          <w:rPr>
            <w:rFonts w:ascii="Times New Roman" w:eastAsia="Times New Roman" w:hAnsi="Times New Roman" w:cs="Times New Roman"/>
            <w:color w:val="0000FF"/>
            <w:sz w:val="24"/>
            <w:szCs w:val="24"/>
            <w:u w:val="single"/>
            <w:lang w:eastAsia="el-GR"/>
          </w:rPr>
          <w:t>Bank of England</w:t>
        </w:r>
      </w:hyperlink>
      <w:r w:rsidRPr="00111C7B">
        <w:rPr>
          <w:rFonts w:ascii="Times New Roman" w:eastAsia="Times New Roman" w:hAnsi="Times New Roman" w:cs="Times New Roman"/>
          <w:sz w:val="24"/>
          <w:szCs w:val="24"/>
          <w:lang w:eastAsia="el-GR"/>
        </w:rPr>
        <w:t xml:space="preserve">. He moved back to </w:t>
      </w:r>
      <w:hyperlink r:id="rId20" w:tooltip="Cookham" w:history="1">
        <w:proofErr w:type="spellStart"/>
        <w:r w:rsidRPr="00111C7B">
          <w:rPr>
            <w:rFonts w:ascii="Times New Roman" w:eastAsia="Times New Roman" w:hAnsi="Times New Roman" w:cs="Times New Roman"/>
            <w:color w:val="0000FF"/>
            <w:sz w:val="24"/>
            <w:szCs w:val="24"/>
            <w:u w:val="single"/>
            <w:lang w:eastAsia="el-GR"/>
          </w:rPr>
          <w:t>Cookham</w:t>
        </w:r>
        <w:proofErr w:type="spellEnd"/>
      </w:hyperlink>
      <w:r w:rsidRPr="00111C7B">
        <w:rPr>
          <w:rFonts w:ascii="Times New Roman" w:eastAsia="Times New Roman" w:hAnsi="Times New Roman" w:cs="Times New Roman"/>
          <w:sz w:val="24"/>
          <w:szCs w:val="24"/>
          <w:lang w:eastAsia="el-GR"/>
        </w:rPr>
        <w:t xml:space="preserve">, </w:t>
      </w:r>
      <w:hyperlink r:id="rId21" w:tooltip="Berkshire" w:history="1">
        <w:r w:rsidRPr="00111C7B">
          <w:rPr>
            <w:rFonts w:ascii="Times New Roman" w:eastAsia="Times New Roman" w:hAnsi="Times New Roman" w:cs="Times New Roman"/>
            <w:color w:val="0000FF"/>
            <w:sz w:val="24"/>
            <w:szCs w:val="24"/>
            <w:u w:val="single"/>
            <w:lang w:eastAsia="el-GR"/>
          </w:rPr>
          <w:t>Berkshire</w:t>
        </w:r>
      </w:hyperlink>
      <w:r w:rsidRPr="00111C7B">
        <w:rPr>
          <w:rFonts w:ascii="Times New Roman" w:eastAsia="Times New Roman" w:hAnsi="Times New Roman" w:cs="Times New Roman"/>
          <w:sz w:val="24"/>
          <w:szCs w:val="24"/>
          <w:lang w:eastAsia="el-GR"/>
        </w:rPr>
        <w:t xml:space="preserve">, where he had been brought up and spent his time by the </w:t>
      </w:r>
      <w:hyperlink r:id="rId22" w:tooltip="River Thames" w:history="1">
        <w:r w:rsidRPr="00111C7B">
          <w:rPr>
            <w:rFonts w:ascii="Times New Roman" w:eastAsia="Times New Roman" w:hAnsi="Times New Roman" w:cs="Times New Roman"/>
            <w:color w:val="0000FF"/>
            <w:sz w:val="24"/>
            <w:szCs w:val="24"/>
            <w:u w:val="single"/>
            <w:lang w:eastAsia="el-GR"/>
          </w:rPr>
          <w:t>River Thames</w:t>
        </w:r>
      </w:hyperlink>
      <w:r w:rsidRPr="00111C7B">
        <w:rPr>
          <w:rFonts w:ascii="Times New Roman" w:eastAsia="Times New Roman" w:hAnsi="Times New Roman" w:cs="Times New Roman"/>
          <w:sz w:val="24"/>
          <w:szCs w:val="24"/>
          <w:lang w:eastAsia="el-GR"/>
        </w:rPr>
        <w:t xml:space="preserve"> doing much as the animal characters in his book do—namely, as one of the most famous phrases from the book says, "simply messing about in boats"—and wrote down the bed-time stories he had been telling his son Alistair.</w:t>
      </w:r>
    </w:p>
    <w:p w:rsidR="00111C7B" w:rsidRPr="00111C7B" w:rsidRDefault="00111C7B" w:rsidP="00111C7B">
      <w:pPr>
        <w:spacing w:before="100" w:beforeAutospacing="1" w:after="100" w:afterAutospacing="1"/>
        <w:rPr>
          <w:rFonts w:ascii="Times New Roman" w:eastAsia="Times New Roman" w:hAnsi="Times New Roman" w:cs="Times New Roman"/>
          <w:sz w:val="24"/>
          <w:szCs w:val="24"/>
          <w:lang w:eastAsia="el-GR"/>
        </w:rPr>
      </w:pPr>
      <w:r w:rsidRPr="00111C7B">
        <w:rPr>
          <w:rFonts w:ascii="Times New Roman" w:eastAsia="Times New Roman" w:hAnsi="Times New Roman" w:cs="Times New Roman"/>
          <w:i/>
          <w:iCs/>
          <w:sz w:val="24"/>
          <w:szCs w:val="24"/>
          <w:lang w:eastAsia="el-GR"/>
        </w:rPr>
        <w:t>The Wind in the Willows</w:t>
      </w:r>
      <w:r w:rsidRPr="00111C7B">
        <w:rPr>
          <w:rFonts w:ascii="Times New Roman" w:eastAsia="Times New Roman" w:hAnsi="Times New Roman" w:cs="Times New Roman"/>
          <w:sz w:val="24"/>
          <w:szCs w:val="24"/>
          <w:lang w:eastAsia="el-GR"/>
        </w:rPr>
        <w:t xml:space="preserve"> was in its thirty-first printing when then-famous playwright, </w:t>
      </w:r>
      <w:hyperlink r:id="rId23" w:tooltip="A. A. Milne" w:history="1">
        <w:r w:rsidRPr="00111C7B">
          <w:rPr>
            <w:rFonts w:ascii="Times New Roman" w:eastAsia="Times New Roman" w:hAnsi="Times New Roman" w:cs="Times New Roman"/>
            <w:color w:val="0000FF"/>
            <w:sz w:val="24"/>
            <w:szCs w:val="24"/>
            <w:u w:val="single"/>
            <w:lang w:eastAsia="el-GR"/>
          </w:rPr>
          <w:t>A. A. Milne</w:t>
        </w:r>
      </w:hyperlink>
      <w:r w:rsidRPr="00111C7B">
        <w:rPr>
          <w:rFonts w:ascii="Times New Roman" w:eastAsia="Times New Roman" w:hAnsi="Times New Roman" w:cs="Times New Roman"/>
          <w:sz w:val="24"/>
          <w:szCs w:val="24"/>
          <w:lang w:eastAsia="el-GR"/>
        </w:rPr>
        <w:t xml:space="preserve">, who loved it, adapted a part of it for stage as </w:t>
      </w:r>
      <w:hyperlink r:id="rId24" w:tooltip="Toad of Toad Hall" w:history="1">
        <w:r w:rsidRPr="00111C7B">
          <w:rPr>
            <w:rFonts w:ascii="Times New Roman" w:eastAsia="Times New Roman" w:hAnsi="Times New Roman" w:cs="Times New Roman"/>
            <w:i/>
            <w:iCs/>
            <w:color w:val="0000FF"/>
            <w:sz w:val="24"/>
            <w:szCs w:val="24"/>
            <w:u w:val="single"/>
            <w:lang w:eastAsia="el-GR"/>
          </w:rPr>
          <w:t>Toad of Toad Hall</w:t>
        </w:r>
      </w:hyperlink>
      <w:r w:rsidRPr="00111C7B">
        <w:rPr>
          <w:rFonts w:ascii="Times New Roman" w:eastAsia="Times New Roman" w:hAnsi="Times New Roman" w:cs="Times New Roman"/>
          <w:sz w:val="24"/>
          <w:szCs w:val="24"/>
          <w:lang w:eastAsia="el-GR"/>
        </w:rPr>
        <w:t xml:space="preserve"> in 1929.</w:t>
      </w:r>
    </w:p>
    <w:tbl>
      <w:tblPr>
        <w:tblW w:w="0" w:type="auto"/>
        <w:tblCellSpacing w:w="15" w:type="dxa"/>
        <w:tblCellMar>
          <w:top w:w="15" w:type="dxa"/>
          <w:left w:w="15" w:type="dxa"/>
          <w:bottom w:w="15" w:type="dxa"/>
          <w:right w:w="15" w:type="dxa"/>
        </w:tblCellMar>
        <w:tblLook w:val="04A0"/>
      </w:tblPr>
      <w:tblGrid>
        <w:gridCol w:w="1471"/>
      </w:tblGrid>
      <w:tr w:rsidR="00111C7B" w:rsidRPr="00111C7B" w:rsidTr="00111C7B">
        <w:trPr>
          <w:tblCellSpacing w:w="15" w:type="dxa"/>
        </w:trPr>
        <w:tc>
          <w:tcPr>
            <w:tcW w:w="0" w:type="auto"/>
            <w:vAlign w:val="center"/>
            <w:hideMark/>
          </w:tcPr>
          <w:p w:rsidR="00111C7B" w:rsidRPr="00111C7B" w:rsidRDefault="00111C7B" w:rsidP="00111C7B">
            <w:pPr>
              <w:spacing w:before="100" w:beforeAutospacing="1" w:after="100" w:afterAutospacing="1"/>
              <w:outlineLvl w:val="1"/>
              <w:rPr>
                <w:rFonts w:ascii="Times New Roman" w:eastAsia="Times New Roman" w:hAnsi="Times New Roman" w:cs="Times New Roman"/>
                <w:b/>
                <w:bCs/>
                <w:sz w:val="36"/>
                <w:szCs w:val="36"/>
                <w:lang w:val="el-GR" w:eastAsia="el-GR"/>
              </w:rPr>
            </w:pPr>
            <w:proofErr w:type="spellStart"/>
            <w:r w:rsidRPr="00111C7B">
              <w:rPr>
                <w:rFonts w:ascii="Times New Roman" w:eastAsia="Times New Roman" w:hAnsi="Times New Roman" w:cs="Times New Roman"/>
                <w:b/>
                <w:bCs/>
                <w:sz w:val="36"/>
                <w:szCs w:val="36"/>
                <w:lang w:val="el-GR" w:eastAsia="el-GR"/>
              </w:rPr>
              <w:t>Contents</w:t>
            </w:r>
            <w:proofErr w:type="spellEnd"/>
          </w:p>
          <w:p w:rsidR="00111C7B" w:rsidRPr="00111C7B" w:rsidRDefault="00111C7B" w:rsidP="00111C7B">
            <w:pPr>
              <w:rPr>
                <w:rFonts w:ascii="Times New Roman" w:eastAsia="Times New Roman" w:hAnsi="Times New Roman" w:cs="Times New Roman"/>
                <w:sz w:val="24"/>
                <w:szCs w:val="24"/>
                <w:lang w:val="el-GR" w:eastAsia="el-GR"/>
              </w:rPr>
            </w:pPr>
            <w:r w:rsidRPr="00111C7B">
              <w:rPr>
                <w:rFonts w:ascii="Times New Roman" w:eastAsia="Times New Roman" w:hAnsi="Times New Roman" w:cs="Times New Roman"/>
                <w:sz w:val="24"/>
                <w:szCs w:val="24"/>
                <w:lang w:val="el-GR" w:eastAsia="el-GR"/>
              </w:rPr>
              <w:t> [</w:t>
            </w:r>
            <w:proofErr w:type="spellStart"/>
            <w:r w:rsidRPr="00111C7B">
              <w:rPr>
                <w:rFonts w:ascii="Times New Roman" w:eastAsia="Times New Roman" w:hAnsi="Times New Roman" w:cs="Times New Roman"/>
                <w:sz w:val="24"/>
                <w:szCs w:val="24"/>
                <w:lang w:val="el-GR" w:eastAsia="el-GR"/>
              </w:rPr>
              <w:fldChar w:fldCharType="begin"/>
            </w:r>
            <w:r w:rsidRPr="00111C7B">
              <w:rPr>
                <w:rFonts w:ascii="Times New Roman" w:eastAsia="Times New Roman" w:hAnsi="Times New Roman" w:cs="Times New Roman"/>
                <w:sz w:val="24"/>
                <w:szCs w:val="24"/>
                <w:lang w:val="el-GR" w:eastAsia="el-GR"/>
              </w:rPr>
              <w:instrText xml:space="preserve"> HYPERLINK "http://en.wikipedia.org/wiki/The_Wind_in_the_Willows" </w:instrText>
            </w:r>
            <w:r w:rsidRPr="00111C7B">
              <w:rPr>
                <w:rFonts w:ascii="Times New Roman" w:eastAsia="Times New Roman" w:hAnsi="Times New Roman" w:cs="Times New Roman"/>
                <w:sz w:val="24"/>
                <w:szCs w:val="24"/>
                <w:lang w:val="el-GR" w:eastAsia="el-GR"/>
              </w:rPr>
              <w:fldChar w:fldCharType="separate"/>
            </w:r>
            <w:r w:rsidRPr="00111C7B">
              <w:rPr>
                <w:rFonts w:ascii="Times New Roman" w:eastAsia="Times New Roman" w:hAnsi="Times New Roman" w:cs="Times New Roman"/>
                <w:color w:val="0000FF"/>
                <w:sz w:val="24"/>
                <w:szCs w:val="24"/>
                <w:u w:val="single"/>
                <w:lang w:val="el-GR" w:eastAsia="el-GR"/>
              </w:rPr>
              <w:t>show</w:t>
            </w:r>
            <w:proofErr w:type="spellEnd"/>
            <w:r w:rsidRPr="00111C7B">
              <w:rPr>
                <w:rFonts w:ascii="Times New Roman" w:eastAsia="Times New Roman" w:hAnsi="Times New Roman" w:cs="Times New Roman"/>
                <w:sz w:val="24"/>
                <w:szCs w:val="24"/>
                <w:lang w:val="el-GR" w:eastAsia="el-GR"/>
              </w:rPr>
              <w:fldChar w:fldCharType="end"/>
            </w:r>
            <w:r w:rsidRPr="00111C7B">
              <w:rPr>
                <w:rFonts w:ascii="Times New Roman" w:eastAsia="Times New Roman" w:hAnsi="Times New Roman" w:cs="Times New Roman"/>
                <w:sz w:val="24"/>
                <w:szCs w:val="24"/>
                <w:lang w:val="el-GR" w:eastAsia="el-GR"/>
              </w:rPr>
              <w:t>] </w:t>
            </w:r>
          </w:p>
        </w:tc>
      </w:tr>
    </w:tbl>
    <w:p w:rsidR="00111C7B" w:rsidRPr="00111C7B" w:rsidRDefault="00111C7B" w:rsidP="00111C7B">
      <w:pPr>
        <w:spacing w:before="100" w:beforeAutospacing="1" w:after="100" w:afterAutospacing="1"/>
        <w:outlineLvl w:val="1"/>
        <w:rPr>
          <w:rFonts w:ascii="Times New Roman" w:eastAsia="Times New Roman" w:hAnsi="Times New Roman" w:cs="Times New Roman"/>
          <w:b/>
          <w:bCs/>
          <w:sz w:val="36"/>
          <w:szCs w:val="36"/>
          <w:lang w:eastAsia="el-GR"/>
        </w:rPr>
      </w:pPr>
      <w:r w:rsidRPr="00111C7B">
        <w:rPr>
          <w:rFonts w:ascii="Times New Roman" w:eastAsia="Times New Roman" w:hAnsi="Times New Roman" w:cs="Times New Roman"/>
          <w:b/>
          <w:bCs/>
          <w:sz w:val="36"/>
          <w:szCs w:val="36"/>
          <w:lang w:eastAsia="el-GR"/>
        </w:rPr>
        <w:lastRenderedPageBreak/>
        <w:t>Plot summary</w:t>
      </w:r>
    </w:p>
    <w:p w:rsidR="00111C7B" w:rsidRPr="00111C7B" w:rsidRDefault="00111C7B" w:rsidP="00111C7B">
      <w:pPr>
        <w:spacing w:before="100" w:beforeAutospacing="1" w:after="100" w:afterAutospacing="1"/>
        <w:rPr>
          <w:rFonts w:ascii="Times New Roman" w:eastAsia="Times New Roman" w:hAnsi="Times New Roman" w:cs="Times New Roman"/>
          <w:sz w:val="24"/>
          <w:szCs w:val="24"/>
          <w:lang w:eastAsia="el-GR"/>
        </w:rPr>
      </w:pPr>
      <w:r w:rsidRPr="00111C7B">
        <w:rPr>
          <w:rFonts w:ascii="Times New Roman" w:eastAsia="Times New Roman" w:hAnsi="Times New Roman" w:cs="Times New Roman"/>
          <w:sz w:val="24"/>
          <w:szCs w:val="24"/>
          <w:lang w:eastAsia="el-GR"/>
        </w:rPr>
        <w:t xml:space="preserve">At the start of the book, it is spring time: the weather is fine, and good-natured Mole loses patience with spring cleaning. He flees his underground home, heading up to take in the air. He ends up at the river, which he has never seen before. Here he meets Ratty (a </w:t>
      </w:r>
      <w:hyperlink r:id="rId25" w:tooltip="European Water Vole" w:history="1">
        <w:r w:rsidRPr="00111C7B">
          <w:rPr>
            <w:rFonts w:ascii="Times New Roman" w:eastAsia="Times New Roman" w:hAnsi="Times New Roman" w:cs="Times New Roman"/>
            <w:color w:val="0000FF"/>
            <w:sz w:val="24"/>
            <w:szCs w:val="24"/>
            <w:u w:val="single"/>
            <w:lang w:eastAsia="el-GR"/>
          </w:rPr>
          <w:t>water rat</w:t>
        </w:r>
      </w:hyperlink>
      <w:r w:rsidRPr="00111C7B">
        <w:rPr>
          <w:rFonts w:ascii="Times New Roman" w:eastAsia="Times New Roman" w:hAnsi="Times New Roman" w:cs="Times New Roman"/>
          <w:sz w:val="24"/>
          <w:szCs w:val="24"/>
          <w:lang w:eastAsia="el-GR"/>
        </w:rPr>
        <w:t>), who at this time of year spends all his days in, on and close by the river. Rat takes Mole for a ride in his rowing boat. They get along well and spend many more days boating, with Rat teaching Mole the ways of the river.</w:t>
      </w:r>
    </w:p>
    <w:p w:rsidR="00111C7B" w:rsidRPr="00111C7B" w:rsidRDefault="00111C7B" w:rsidP="00111C7B">
      <w:pPr>
        <w:spacing w:before="100" w:beforeAutospacing="1" w:after="100" w:afterAutospacing="1"/>
        <w:rPr>
          <w:rFonts w:ascii="Times New Roman" w:eastAsia="Times New Roman" w:hAnsi="Times New Roman" w:cs="Times New Roman"/>
          <w:sz w:val="24"/>
          <w:szCs w:val="24"/>
          <w:lang w:eastAsia="el-GR"/>
        </w:rPr>
      </w:pPr>
      <w:r w:rsidRPr="00111C7B">
        <w:rPr>
          <w:rFonts w:ascii="Times New Roman" w:eastAsia="Times New Roman" w:hAnsi="Times New Roman" w:cs="Times New Roman"/>
          <w:sz w:val="24"/>
          <w:szCs w:val="24"/>
          <w:lang w:eastAsia="el-GR"/>
        </w:rPr>
        <w:t xml:space="preserve">One summer day shortly thereafter, Rat and Mole find themselves near the grand Toad Hall and pay a visit to Toad. Toad is rich (having inherited wealth from his father): jovial, friendly and kind-hearted but aimless and conceited, he regularly becomes obsessed with current fads, only to abandon them as quickly as he took them up. Having only recently given up boating, Toad's current craze is his horse-drawn caravan. In fact, he is about to go on a trip, and persuades the reluctant Rat and willing Mole to join him. The following day (after Toad has already tired of the realities of camp life and sleeps-in to avoid chores), a passing </w:t>
      </w:r>
      <w:hyperlink r:id="rId26" w:tooltip="Motor car" w:history="1">
        <w:r w:rsidRPr="00111C7B">
          <w:rPr>
            <w:rFonts w:ascii="Times New Roman" w:eastAsia="Times New Roman" w:hAnsi="Times New Roman" w:cs="Times New Roman"/>
            <w:color w:val="0000FF"/>
            <w:sz w:val="24"/>
            <w:szCs w:val="24"/>
            <w:u w:val="single"/>
            <w:lang w:eastAsia="el-GR"/>
          </w:rPr>
          <w:t>motor car</w:t>
        </w:r>
      </w:hyperlink>
      <w:r w:rsidRPr="00111C7B">
        <w:rPr>
          <w:rFonts w:ascii="Times New Roman" w:eastAsia="Times New Roman" w:hAnsi="Times New Roman" w:cs="Times New Roman"/>
          <w:sz w:val="24"/>
          <w:szCs w:val="24"/>
          <w:lang w:eastAsia="el-GR"/>
        </w:rPr>
        <w:t xml:space="preserve"> scares the horse, causing the caravan to overturn into a ditch. Rat does a </w:t>
      </w:r>
      <w:hyperlink r:id="rId27" w:tooltip="War dance" w:history="1">
        <w:r w:rsidRPr="00111C7B">
          <w:rPr>
            <w:rFonts w:ascii="Times New Roman" w:eastAsia="Times New Roman" w:hAnsi="Times New Roman" w:cs="Times New Roman"/>
            <w:color w:val="0000FF"/>
            <w:sz w:val="24"/>
            <w:szCs w:val="24"/>
            <w:u w:val="single"/>
            <w:lang w:eastAsia="el-GR"/>
          </w:rPr>
          <w:t>war dance</w:t>
        </w:r>
      </w:hyperlink>
      <w:r w:rsidRPr="00111C7B">
        <w:rPr>
          <w:rFonts w:ascii="Times New Roman" w:eastAsia="Times New Roman" w:hAnsi="Times New Roman" w:cs="Times New Roman"/>
          <w:sz w:val="24"/>
          <w:szCs w:val="24"/>
          <w:lang w:eastAsia="el-GR"/>
        </w:rPr>
        <w:t xml:space="preserve"> and threatens to have the </w:t>
      </w:r>
      <w:hyperlink r:id="rId28" w:tooltip="Law" w:history="1">
        <w:r w:rsidRPr="00111C7B">
          <w:rPr>
            <w:rFonts w:ascii="Times New Roman" w:eastAsia="Times New Roman" w:hAnsi="Times New Roman" w:cs="Times New Roman"/>
            <w:color w:val="0000FF"/>
            <w:sz w:val="24"/>
            <w:szCs w:val="24"/>
            <w:u w:val="single"/>
            <w:lang w:eastAsia="el-GR"/>
          </w:rPr>
          <w:t>law</w:t>
        </w:r>
      </w:hyperlink>
      <w:r w:rsidRPr="00111C7B">
        <w:rPr>
          <w:rFonts w:ascii="Times New Roman" w:eastAsia="Times New Roman" w:hAnsi="Times New Roman" w:cs="Times New Roman"/>
          <w:sz w:val="24"/>
          <w:szCs w:val="24"/>
          <w:lang w:eastAsia="el-GR"/>
        </w:rPr>
        <w:t xml:space="preserve"> on the motor car drivers, but this marks the immediate end of Toad's craze for caravan travel, to be replaced with an obsession for motor cars. When the three animals get to the nearest town, they have Toad go to the police station to make a </w:t>
      </w:r>
      <w:hyperlink r:id="rId29" w:tooltip="Complaint" w:history="1">
        <w:r w:rsidRPr="00111C7B">
          <w:rPr>
            <w:rFonts w:ascii="Times New Roman" w:eastAsia="Times New Roman" w:hAnsi="Times New Roman" w:cs="Times New Roman"/>
            <w:color w:val="0000FF"/>
            <w:sz w:val="24"/>
            <w:szCs w:val="24"/>
            <w:u w:val="single"/>
            <w:lang w:eastAsia="el-GR"/>
          </w:rPr>
          <w:t>complaint</w:t>
        </w:r>
      </w:hyperlink>
      <w:r w:rsidRPr="00111C7B">
        <w:rPr>
          <w:rFonts w:ascii="Times New Roman" w:eastAsia="Times New Roman" w:hAnsi="Times New Roman" w:cs="Times New Roman"/>
          <w:sz w:val="24"/>
          <w:szCs w:val="24"/>
          <w:lang w:eastAsia="el-GR"/>
        </w:rPr>
        <w:t xml:space="preserve"> against the vandals and their motor car and thence to a </w:t>
      </w:r>
      <w:hyperlink r:id="rId30" w:tooltip="Blacksmith" w:history="1">
        <w:r w:rsidRPr="00111C7B">
          <w:rPr>
            <w:rFonts w:ascii="Times New Roman" w:eastAsia="Times New Roman" w:hAnsi="Times New Roman" w:cs="Times New Roman"/>
            <w:color w:val="0000FF"/>
            <w:sz w:val="24"/>
            <w:szCs w:val="24"/>
            <w:u w:val="single"/>
            <w:lang w:eastAsia="el-GR"/>
          </w:rPr>
          <w:t>blacksmith</w:t>
        </w:r>
      </w:hyperlink>
      <w:r w:rsidRPr="00111C7B">
        <w:rPr>
          <w:rFonts w:ascii="Times New Roman" w:eastAsia="Times New Roman" w:hAnsi="Times New Roman" w:cs="Times New Roman"/>
          <w:sz w:val="24"/>
          <w:szCs w:val="24"/>
          <w:lang w:eastAsia="el-GR"/>
        </w:rPr>
        <w:t xml:space="preserve"> to retrieve and mend the caravan. Toad - in thrall to the experience of his encounter - refuses. Rat and Mole find an </w:t>
      </w:r>
      <w:hyperlink r:id="rId31" w:tooltip="Inn" w:history="1">
        <w:r w:rsidRPr="00111C7B">
          <w:rPr>
            <w:rFonts w:ascii="Times New Roman" w:eastAsia="Times New Roman" w:hAnsi="Times New Roman" w:cs="Times New Roman"/>
            <w:color w:val="0000FF"/>
            <w:sz w:val="24"/>
            <w:szCs w:val="24"/>
            <w:u w:val="single"/>
            <w:lang w:eastAsia="el-GR"/>
          </w:rPr>
          <w:t>inn</w:t>
        </w:r>
      </w:hyperlink>
      <w:r w:rsidRPr="00111C7B">
        <w:rPr>
          <w:rFonts w:ascii="Times New Roman" w:eastAsia="Times New Roman" w:hAnsi="Times New Roman" w:cs="Times New Roman"/>
          <w:sz w:val="24"/>
          <w:szCs w:val="24"/>
          <w:lang w:eastAsia="el-GR"/>
        </w:rPr>
        <w:t xml:space="preserve"> from where they </w:t>
      </w:r>
      <w:proofErr w:type="spellStart"/>
      <w:r w:rsidRPr="00111C7B">
        <w:rPr>
          <w:rFonts w:ascii="Times New Roman" w:eastAsia="Times New Roman" w:hAnsi="Times New Roman" w:cs="Times New Roman"/>
          <w:sz w:val="24"/>
          <w:szCs w:val="24"/>
          <w:lang w:eastAsia="el-GR"/>
        </w:rPr>
        <w:t>organise</w:t>
      </w:r>
      <w:proofErr w:type="spellEnd"/>
      <w:r w:rsidRPr="00111C7B">
        <w:rPr>
          <w:rFonts w:ascii="Times New Roman" w:eastAsia="Times New Roman" w:hAnsi="Times New Roman" w:cs="Times New Roman"/>
          <w:sz w:val="24"/>
          <w:szCs w:val="24"/>
          <w:lang w:eastAsia="el-GR"/>
        </w:rPr>
        <w:t xml:space="preserve"> the necessary steps and, exhausted, return home by train. Meanwhile, Toad makes no effort to help, instead deciding to order himself a motor car.</w:t>
      </w:r>
    </w:p>
    <w:p w:rsidR="00111C7B" w:rsidRPr="00111C7B" w:rsidRDefault="00111C7B" w:rsidP="00111C7B">
      <w:pPr>
        <w:spacing w:before="100" w:beforeAutospacing="1" w:after="100" w:afterAutospacing="1"/>
        <w:rPr>
          <w:rFonts w:ascii="Times New Roman" w:eastAsia="Times New Roman" w:hAnsi="Times New Roman" w:cs="Times New Roman"/>
          <w:sz w:val="24"/>
          <w:szCs w:val="24"/>
          <w:lang w:eastAsia="el-GR"/>
        </w:rPr>
      </w:pPr>
      <w:r w:rsidRPr="00111C7B">
        <w:rPr>
          <w:rFonts w:ascii="Times New Roman" w:eastAsia="Times New Roman" w:hAnsi="Times New Roman" w:cs="Times New Roman"/>
          <w:sz w:val="24"/>
          <w:szCs w:val="24"/>
          <w:lang w:eastAsia="el-GR"/>
        </w:rPr>
        <w:t xml:space="preserve">Mole wants to meet the respected but elusive Badger, who lives in deep in the Wild Wood, but Rat - knowing that Badger does not appreciate visits - refuses to take him, telling Mole to be patient and wait and Badger will pay them a visit himself. Nevertheless, on a snowy winter's day, whilst the seasonally somnolent Ratty dozes unaware, Mole impulsively goes to the Wild Wood to explore, hoping to meet Badger. He gets lost in the woods, sees many "evil faces" among the wood's less-welcoming denizens, </w:t>
      </w:r>
      <w:proofErr w:type="gramStart"/>
      <w:r w:rsidRPr="00111C7B">
        <w:rPr>
          <w:rFonts w:ascii="Times New Roman" w:eastAsia="Times New Roman" w:hAnsi="Times New Roman" w:cs="Times New Roman"/>
          <w:sz w:val="24"/>
          <w:szCs w:val="24"/>
          <w:lang w:eastAsia="el-GR"/>
        </w:rPr>
        <w:t>succumbs</w:t>
      </w:r>
      <w:proofErr w:type="gramEnd"/>
      <w:r w:rsidRPr="00111C7B">
        <w:rPr>
          <w:rFonts w:ascii="Times New Roman" w:eastAsia="Times New Roman" w:hAnsi="Times New Roman" w:cs="Times New Roman"/>
          <w:sz w:val="24"/>
          <w:szCs w:val="24"/>
          <w:lang w:eastAsia="el-GR"/>
        </w:rPr>
        <w:t xml:space="preserve"> to fright and panic and hides, trying to stay warm, amongst the sheltering roots of a tree. Rat, upon awakening and finding Mole gone, guesses his mission from the direction of Mole's tracks and, equipping himself with a pistol and a stout stick, goes in search, finding him as snow begins to fall in earnest. Attempting to find their way home, Rat and Mole quite literally stumble across Badger's home — Mole barks his shin upon the boot scraper on Badger's doorstep. Rat finds it and a doormat, knowing they are an obvious sign of hope, but Mole thinks Rat has gone crazy, only to believe him when the digging reveals a door. Badger - en-route to bed in his dressing-gown and slippers - nonetheless warmly welcomes Rat and Mole to his large and </w:t>
      </w:r>
      <w:proofErr w:type="spellStart"/>
      <w:r w:rsidRPr="00111C7B">
        <w:rPr>
          <w:rFonts w:ascii="Times New Roman" w:eastAsia="Times New Roman" w:hAnsi="Times New Roman" w:cs="Times New Roman"/>
          <w:sz w:val="24"/>
          <w:szCs w:val="24"/>
          <w:lang w:eastAsia="el-GR"/>
        </w:rPr>
        <w:t>cosy</w:t>
      </w:r>
      <w:proofErr w:type="spellEnd"/>
      <w:r w:rsidRPr="00111C7B">
        <w:rPr>
          <w:rFonts w:ascii="Times New Roman" w:eastAsia="Times New Roman" w:hAnsi="Times New Roman" w:cs="Times New Roman"/>
          <w:sz w:val="24"/>
          <w:szCs w:val="24"/>
          <w:lang w:eastAsia="el-GR"/>
        </w:rPr>
        <w:t xml:space="preserve"> underground home and hastens to give them hot food and dry clothes. Badger learns from his visitors that Toad has crashed six cars, has been </w:t>
      </w:r>
      <w:proofErr w:type="spellStart"/>
      <w:r w:rsidRPr="00111C7B">
        <w:rPr>
          <w:rFonts w:ascii="Times New Roman" w:eastAsia="Times New Roman" w:hAnsi="Times New Roman" w:cs="Times New Roman"/>
          <w:sz w:val="24"/>
          <w:szCs w:val="24"/>
          <w:lang w:eastAsia="el-GR"/>
        </w:rPr>
        <w:t>hospitalised</w:t>
      </w:r>
      <w:proofErr w:type="spellEnd"/>
      <w:r w:rsidRPr="00111C7B">
        <w:rPr>
          <w:rFonts w:ascii="Times New Roman" w:eastAsia="Times New Roman" w:hAnsi="Times New Roman" w:cs="Times New Roman"/>
          <w:sz w:val="24"/>
          <w:szCs w:val="24"/>
          <w:lang w:eastAsia="el-GR"/>
        </w:rPr>
        <w:t xml:space="preserve"> three times, and has spent a fortune on fines. Though nothing can be done at the moment (it being winter), they resolve that once spring arrives they will make a plan to protect Toad from himself; they are, after all, his friends and are worried for his well-being.</w:t>
      </w:r>
    </w:p>
    <w:p w:rsidR="00111C7B" w:rsidRPr="00111C7B" w:rsidRDefault="00111C7B" w:rsidP="00111C7B">
      <w:pPr>
        <w:spacing w:before="100" w:beforeAutospacing="1" w:after="100" w:afterAutospacing="1"/>
        <w:rPr>
          <w:rFonts w:ascii="Times New Roman" w:eastAsia="Times New Roman" w:hAnsi="Times New Roman" w:cs="Times New Roman"/>
          <w:sz w:val="24"/>
          <w:szCs w:val="24"/>
          <w:lang w:eastAsia="el-GR"/>
        </w:rPr>
      </w:pPr>
      <w:r w:rsidRPr="00111C7B">
        <w:rPr>
          <w:rFonts w:ascii="Times New Roman" w:eastAsia="Times New Roman" w:hAnsi="Times New Roman" w:cs="Times New Roman"/>
          <w:sz w:val="24"/>
          <w:szCs w:val="24"/>
          <w:lang w:eastAsia="el-GR"/>
        </w:rPr>
        <w:t xml:space="preserve">With the arrival of spring, Badger visits Mole and Rat to do something about Toad's self-destructive obsession. The three of them go to visit Toad, and Badger tries talking him out of his </w:t>
      </w:r>
      <w:proofErr w:type="spellStart"/>
      <w:r w:rsidRPr="00111C7B">
        <w:rPr>
          <w:rFonts w:ascii="Times New Roman" w:eastAsia="Times New Roman" w:hAnsi="Times New Roman" w:cs="Times New Roman"/>
          <w:sz w:val="24"/>
          <w:szCs w:val="24"/>
          <w:lang w:eastAsia="el-GR"/>
        </w:rPr>
        <w:t>behaviour</w:t>
      </w:r>
      <w:proofErr w:type="spellEnd"/>
      <w:r w:rsidRPr="00111C7B">
        <w:rPr>
          <w:rFonts w:ascii="Times New Roman" w:eastAsia="Times New Roman" w:hAnsi="Times New Roman" w:cs="Times New Roman"/>
          <w:sz w:val="24"/>
          <w:szCs w:val="24"/>
          <w:lang w:eastAsia="el-GR"/>
        </w:rPr>
        <w:t xml:space="preserve">, to no avail. They decide to put Toad under </w:t>
      </w:r>
      <w:hyperlink r:id="rId32" w:tooltip="House arrest" w:history="1">
        <w:r w:rsidRPr="00111C7B">
          <w:rPr>
            <w:rFonts w:ascii="Times New Roman" w:eastAsia="Times New Roman" w:hAnsi="Times New Roman" w:cs="Times New Roman"/>
            <w:color w:val="0000FF"/>
            <w:sz w:val="24"/>
            <w:szCs w:val="24"/>
            <w:u w:val="single"/>
            <w:lang w:eastAsia="el-GR"/>
          </w:rPr>
          <w:t>house arrest</w:t>
        </w:r>
      </w:hyperlink>
      <w:r w:rsidRPr="00111C7B">
        <w:rPr>
          <w:rFonts w:ascii="Times New Roman" w:eastAsia="Times New Roman" w:hAnsi="Times New Roman" w:cs="Times New Roman"/>
          <w:sz w:val="24"/>
          <w:szCs w:val="24"/>
          <w:lang w:eastAsia="el-GR"/>
        </w:rPr>
        <w:t>, with themselves as the guards, until Toad changes his mind. Feigning illness, Toad bamboozles the Water Rat (who is on guard duty at the time) and escapes. He steals a car, drives it recklessly and is caught by the police. He is sent to prison on a twenty-year sentence.</w:t>
      </w:r>
    </w:p>
    <w:p w:rsidR="00111C7B" w:rsidRPr="00111C7B" w:rsidRDefault="00111C7B" w:rsidP="00111C7B">
      <w:pPr>
        <w:spacing w:before="100" w:beforeAutospacing="1" w:after="100" w:afterAutospacing="1"/>
        <w:rPr>
          <w:rFonts w:ascii="Times New Roman" w:eastAsia="Times New Roman" w:hAnsi="Times New Roman" w:cs="Times New Roman"/>
          <w:sz w:val="24"/>
          <w:szCs w:val="24"/>
          <w:lang w:eastAsia="el-GR"/>
        </w:rPr>
      </w:pPr>
      <w:r w:rsidRPr="00111C7B">
        <w:rPr>
          <w:rFonts w:ascii="Times New Roman" w:eastAsia="Times New Roman" w:hAnsi="Times New Roman" w:cs="Times New Roman"/>
          <w:sz w:val="24"/>
          <w:szCs w:val="24"/>
          <w:lang w:eastAsia="el-GR"/>
        </w:rPr>
        <w:t xml:space="preserve">Badger and Mole are cross with Rat for his gullibility but draw comfort from the fact that they need no longer waste their summer guarding Toad. However, Badger and Mole continue to live in Toad Hall in the hope that Toad may return. Meanwhile in prison, Toad gains the sympathy of the Jailer's Daughter who helps him to escape disguised as a washerwoman. Though free again, Toad is without money or possessions other than the clothes upon his back, and is being pursued by the police. Still disguised as a washerwoman, and after </w:t>
      </w:r>
      <w:proofErr w:type="gramStart"/>
      <w:r w:rsidRPr="00111C7B">
        <w:rPr>
          <w:rFonts w:ascii="Times New Roman" w:eastAsia="Times New Roman" w:hAnsi="Times New Roman" w:cs="Times New Roman"/>
          <w:sz w:val="24"/>
          <w:szCs w:val="24"/>
          <w:lang w:eastAsia="el-GR"/>
        </w:rPr>
        <w:t>hitchhiking</w:t>
      </w:r>
      <w:proofErr w:type="gramEnd"/>
      <w:r w:rsidRPr="00111C7B">
        <w:rPr>
          <w:rFonts w:ascii="Times New Roman" w:eastAsia="Times New Roman" w:hAnsi="Times New Roman" w:cs="Times New Roman"/>
          <w:sz w:val="24"/>
          <w:szCs w:val="24"/>
          <w:lang w:eastAsia="el-GR"/>
        </w:rPr>
        <w:t xml:space="preserve"> a lift on a train, Toad comes across a </w:t>
      </w:r>
      <w:hyperlink r:id="rId33" w:tooltip="Horse-drawn boat" w:history="1">
        <w:r w:rsidRPr="00111C7B">
          <w:rPr>
            <w:rFonts w:ascii="Times New Roman" w:eastAsia="Times New Roman" w:hAnsi="Times New Roman" w:cs="Times New Roman"/>
            <w:color w:val="0000FF"/>
            <w:sz w:val="24"/>
            <w:szCs w:val="24"/>
            <w:u w:val="single"/>
            <w:lang w:eastAsia="el-GR"/>
          </w:rPr>
          <w:t>horse-drawn barge</w:t>
        </w:r>
      </w:hyperlink>
      <w:r w:rsidRPr="00111C7B">
        <w:rPr>
          <w:rFonts w:ascii="Times New Roman" w:eastAsia="Times New Roman" w:hAnsi="Times New Roman" w:cs="Times New Roman"/>
          <w:sz w:val="24"/>
          <w:szCs w:val="24"/>
          <w:lang w:eastAsia="el-GR"/>
        </w:rPr>
        <w:t xml:space="preserve">. The Barge's Owner offers him a lift in exchange for Toad's services as a "washer woman". After botching the wash, Toad gets into a fight with the </w:t>
      </w:r>
      <w:hyperlink r:id="rId34" w:tooltip="Barge-Woman (page does not exist)" w:history="1">
        <w:r w:rsidRPr="00111C7B">
          <w:rPr>
            <w:rFonts w:ascii="Times New Roman" w:eastAsia="Times New Roman" w:hAnsi="Times New Roman" w:cs="Times New Roman"/>
            <w:color w:val="0000FF"/>
            <w:sz w:val="24"/>
            <w:szCs w:val="24"/>
            <w:u w:val="single"/>
            <w:lang w:eastAsia="el-GR"/>
          </w:rPr>
          <w:t>Barge-Woman</w:t>
        </w:r>
      </w:hyperlink>
      <w:r w:rsidRPr="00111C7B">
        <w:rPr>
          <w:rFonts w:ascii="Times New Roman" w:eastAsia="Times New Roman" w:hAnsi="Times New Roman" w:cs="Times New Roman"/>
          <w:sz w:val="24"/>
          <w:szCs w:val="24"/>
          <w:lang w:eastAsia="el-GR"/>
        </w:rPr>
        <w:t xml:space="preserve">, who deliberately tosses him in the canal. After making off with the barge horse, which he then sells to a gypsy, Toad flags down a passing car, which happens to be the very one which he stole earlier. The car owners, not recognizing Toad disguised as a washer woman, permit him to </w:t>
      </w:r>
      <w:r w:rsidRPr="00111C7B">
        <w:rPr>
          <w:rFonts w:ascii="Times New Roman" w:eastAsia="Times New Roman" w:hAnsi="Times New Roman" w:cs="Times New Roman"/>
          <w:sz w:val="24"/>
          <w:szCs w:val="24"/>
          <w:lang w:eastAsia="el-GR"/>
        </w:rPr>
        <w:lastRenderedPageBreak/>
        <w:t>drive their car. Once behind the wheel, he is repossessed by his former passion and drives furiously, declaring his true identity to the outraged passengers who try to seize him. This leads to an accident, after which Toad flees once more. Pursued by police he runs accidentally into a river, which carries him by sheer chance to the house of the Water Rat.</w:t>
      </w:r>
    </w:p>
    <w:p w:rsidR="00111C7B" w:rsidRPr="00111C7B" w:rsidRDefault="00111C7B" w:rsidP="00111C7B">
      <w:pPr>
        <w:spacing w:before="100" w:beforeAutospacing="1" w:after="100" w:afterAutospacing="1"/>
        <w:rPr>
          <w:rFonts w:ascii="Times New Roman" w:eastAsia="Times New Roman" w:hAnsi="Times New Roman" w:cs="Times New Roman"/>
          <w:sz w:val="24"/>
          <w:szCs w:val="24"/>
          <w:lang w:eastAsia="el-GR"/>
        </w:rPr>
      </w:pPr>
      <w:r w:rsidRPr="00111C7B">
        <w:rPr>
          <w:rFonts w:ascii="Times New Roman" w:eastAsia="Times New Roman" w:hAnsi="Times New Roman" w:cs="Times New Roman"/>
          <w:sz w:val="24"/>
          <w:szCs w:val="24"/>
          <w:lang w:eastAsia="el-GR"/>
        </w:rPr>
        <w:t xml:space="preserve">Toad now hears from Rat that Toad Hall has been taken over by </w:t>
      </w:r>
      <w:hyperlink r:id="rId35" w:tooltip="Weasel" w:history="1">
        <w:r w:rsidRPr="00111C7B">
          <w:rPr>
            <w:rFonts w:ascii="Times New Roman" w:eastAsia="Times New Roman" w:hAnsi="Times New Roman" w:cs="Times New Roman"/>
            <w:color w:val="0000FF"/>
            <w:sz w:val="24"/>
            <w:szCs w:val="24"/>
            <w:u w:val="single"/>
            <w:lang w:eastAsia="el-GR"/>
          </w:rPr>
          <w:t>weasels</w:t>
        </w:r>
      </w:hyperlink>
      <w:r w:rsidRPr="00111C7B">
        <w:rPr>
          <w:rFonts w:ascii="Times New Roman" w:eastAsia="Times New Roman" w:hAnsi="Times New Roman" w:cs="Times New Roman"/>
          <w:sz w:val="24"/>
          <w:szCs w:val="24"/>
          <w:lang w:eastAsia="el-GR"/>
        </w:rPr>
        <w:t xml:space="preserve">, </w:t>
      </w:r>
      <w:hyperlink r:id="rId36" w:tooltip="Stoat" w:history="1">
        <w:r w:rsidRPr="00111C7B">
          <w:rPr>
            <w:rFonts w:ascii="Times New Roman" w:eastAsia="Times New Roman" w:hAnsi="Times New Roman" w:cs="Times New Roman"/>
            <w:color w:val="0000FF"/>
            <w:sz w:val="24"/>
            <w:szCs w:val="24"/>
            <w:u w:val="single"/>
            <w:lang w:eastAsia="el-GR"/>
          </w:rPr>
          <w:t>stoats</w:t>
        </w:r>
      </w:hyperlink>
      <w:r w:rsidRPr="00111C7B">
        <w:rPr>
          <w:rFonts w:ascii="Times New Roman" w:eastAsia="Times New Roman" w:hAnsi="Times New Roman" w:cs="Times New Roman"/>
          <w:sz w:val="24"/>
          <w:szCs w:val="24"/>
          <w:lang w:eastAsia="el-GR"/>
        </w:rPr>
        <w:t xml:space="preserve"> and </w:t>
      </w:r>
      <w:hyperlink r:id="rId37" w:tooltip="Ferret" w:history="1">
        <w:r w:rsidRPr="00111C7B">
          <w:rPr>
            <w:rFonts w:ascii="Times New Roman" w:eastAsia="Times New Roman" w:hAnsi="Times New Roman" w:cs="Times New Roman"/>
            <w:color w:val="0000FF"/>
            <w:sz w:val="24"/>
            <w:szCs w:val="24"/>
            <w:u w:val="single"/>
            <w:lang w:eastAsia="el-GR"/>
          </w:rPr>
          <w:t>ferrets</w:t>
        </w:r>
      </w:hyperlink>
      <w:r w:rsidRPr="00111C7B">
        <w:rPr>
          <w:rFonts w:ascii="Times New Roman" w:eastAsia="Times New Roman" w:hAnsi="Times New Roman" w:cs="Times New Roman"/>
          <w:sz w:val="24"/>
          <w:szCs w:val="24"/>
          <w:lang w:eastAsia="el-GR"/>
        </w:rPr>
        <w:t xml:space="preserve"> from the Wild Wood, who have driven out its former custodians, Mole and Badger. Although upset at the loss of his house, Toad </w:t>
      </w:r>
      <w:proofErr w:type="spellStart"/>
      <w:r w:rsidRPr="00111C7B">
        <w:rPr>
          <w:rFonts w:ascii="Times New Roman" w:eastAsia="Times New Roman" w:hAnsi="Times New Roman" w:cs="Times New Roman"/>
          <w:sz w:val="24"/>
          <w:szCs w:val="24"/>
          <w:lang w:eastAsia="el-GR"/>
        </w:rPr>
        <w:t>realises</w:t>
      </w:r>
      <w:proofErr w:type="spellEnd"/>
      <w:r w:rsidRPr="00111C7B">
        <w:rPr>
          <w:rFonts w:ascii="Times New Roman" w:eastAsia="Times New Roman" w:hAnsi="Times New Roman" w:cs="Times New Roman"/>
          <w:sz w:val="24"/>
          <w:szCs w:val="24"/>
          <w:lang w:eastAsia="el-GR"/>
        </w:rPr>
        <w:t xml:space="preserve"> what good friends he has and how badly he has behaved. Badger then arrives and announces that he knows of a secret tunnel into Toad Hall through which the enemies may be attacked. Armed to the teeth, Rat, Mole and Toad enter via the tunnel and pounce upon the unsuspecting weasels </w:t>
      </w:r>
      <w:proofErr w:type="gramStart"/>
      <w:r w:rsidRPr="00111C7B">
        <w:rPr>
          <w:rFonts w:ascii="Times New Roman" w:eastAsia="Times New Roman" w:hAnsi="Times New Roman" w:cs="Times New Roman"/>
          <w:sz w:val="24"/>
          <w:szCs w:val="24"/>
          <w:lang w:eastAsia="el-GR"/>
        </w:rPr>
        <w:t>who</w:t>
      </w:r>
      <w:proofErr w:type="gramEnd"/>
      <w:r w:rsidRPr="00111C7B">
        <w:rPr>
          <w:rFonts w:ascii="Times New Roman" w:eastAsia="Times New Roman" w:hAnsi="Times New Roman" w:cs="Times New Roman"/>
          <w:sz w:val="24"/>
          <w:szCs w:val="24"/>
          <w:lang w:eastAsia="el-GR"/>
        </w:rPr>
        <w:t xml:space="preserve"> are holding a party in </w:t>
      </w:r>
      <w:proofErr w:type="spellStart"/>
      <w:r w:rsidRPr="00111C7B">
        <w:rPr>
          <w:rFonts w:ascii="Times New Roman" w:eastAsia="Times New Roman" w:hAnsi="Times New Roman" w:cs="Times New Roman"/>
          <w:sz w:val="24"/>
          <w:szCs w:val="24"/>
          <w:lang w:eastAsia="el-GR"/>
        </w:rPr>
        <w:t>honour</w:t>
      </w:r>
      <w:proofErr w:type="spellEnd"/>
      <w:r w:rsidRPr="00111C7B">
        <w:rPr>
          <w:rFonts w:ascii="Times New Roman" w:eastAsia="Times New Roman" w:hAnsi="Times New Roman" w:cs="Times New Roman"/>
          <w:sz w:val="24"/>
          <w:szCs w:val="24"/>
          <w:lang w:eastAsia="el-GR"/>
        </w:rPr>
        <w:t xml:space="preserve"> of their leader. Having driven away the intruders, Toad holds a banquet to mark his return, during which (for a change) he behaves both quietly and humbly. He makes up for his earlier wrongdoings by seeking out and compensating those he has wronged, and the four friends live out their lives happily ever after.</w:t>
      </w:r>
    </w:p>
    <w:p w:rsidR="00111C7B" w:rsidRPr="00111C7B" w:rsidRDefault="00111C7B" w:rsidP="00111C7B">
      <w:pPr>
        <w:spacing w:before="100" w:beforeAutospacing="1" w:after="100" w:afterAutospacing="1"/>
        <w:rPr>
          <w:rFonts w:ascii="Times New Roman" w:eastAsia="Times New Roman" w:hAnsi="Times New Roman" w:cs="Times New Roman"/>
          <w:sz w:val="24"/>
          <w:szCs w:val="24"/>
          <w:lang w:eastAsia="el-GR"/>
        </w:rPr>
      </w:pPr>
      <w:r w:rsidRPr="00111C7B">
        <w:rPr>
          <w:rFonts w:ascii="Times New Roman" w:eastAsia="Times New Roman" w:hAnsi="Times New Roman" w:cs="Times New Roman"/>
          <w:sz w:val="24"/>
          <w:szCs w:val="24"/>
          <w:lang w:eastAsia="el-GR"/>
        </w:rPr>
        <w:t xml:space="preserve">In addition to the main narrative, the book contains several independent short-stories featuring Rat and Mole. These appear for the most part between the chapters chronicling Toad's adventures, and are often omitted from abridgements and dramatizations. The chapter </w:t>
      </w:r>
      <w:proofErr w:type="spellStart"/>
      <w:r w:rsidRPr="00111C7B">
        <w:rPr>
          <w:rFonts w:ascii="Times New Roman" w:eastAsia="Times New Roman" w:hAnsi="Times New Roman" w:cs="Times New Roman"/>
          <w:i/>
          <w:iCs/>
          <w:sz w:val="24"/>
          <w:szCs w:val="24"/>
          <w:lang w:eastAsia="el-GR"/>
        </w:rPr>
        <w:t>Dulce</w:t>
      </w:r>
      <w:proofErr w:type="spellEnd"/>
      <w:r w:rsidRPr="00111C7B">
        <w:rPr>
          <w:rFonts w:ascii="Times New Roman" w:eastAsia="Times New Roman" w:hAnsi="Times New Roman" w:cs="Times New Roman"/>
          <w:i/>
          <w:iCs/>
          <w:sz w:val="24"/>
          <w:szCs w:val="24"/>
          <w:lang w:eastAsia="el-GR"/>
        </w:rPr>
        <w:t xml:space="preserve"> </w:t>
      </w:r>
      <w:proofErr w:type="spellStart"/>
      <w:r w:rsidRPr="00111C7B">
        <w:rPr>
          <w:rFonts w:ascii="Times New Roman" w:eastAsia="Times New Roman" w:hAnsi="Times New Roman" w:cs="Times New Roman"/>
          <w:i/>
          <w:iCs/>
          <w:sz w:val="24"/>
          <w:szCs w:val="24"/>
          <w:lang w:eastAsia="el-GR"/>
        </w:rPr>
        <w:t>Domum</w:t>
      </w:r>
      <w:proofErr w:type="spellEnd"/>
      <w:r w:rsidRPr="00111C7B">
        <w:rPr>
          <w:rFonts w:ascii="Times New Roman" w:eastAsia="Times New Roman" w:hAnsi="Times New Roman" w:cs="Times New Roman"/>
          <w:sz w:val="24"/>
          <w:szCs w:val="24"/>
          <w:lang w:eastAsia="el-GR"/>
        </w:rPr>
        <w:t xml:space="preserve"> describes Mole's return to his home, accompanied by Rat, in which despite finding it in a terrible mess after his abortive spring clean he rediscovers, with Rat's help, a familiar comfort. </w:t>
      </w:r>
      <w:r w:rsidRPr="00111C7B">
        <w:rPr>
          <w:rFonts w:ascii="Times New Roman" w:eastAsia="Times New Roman" w:hAnsi="Times New Roman" w:cs="Times New Roman"/>
          <w:i/>
          <w:iCs/>
          <w:sz w:val="24"/>
          <w:szCs w:val="24"/>
          <w:lang w:eastAsia="el-GR"/>
        </w:rPr>
        <w:t>The Piper at the Gates of Dawn</w:t>
      </w:r>
      <w:r w:rsidRPr="00111C7B">
        <w:rPr>
          <w:rFonts w:ascii="Times New Roman" w:eastAsia="Times New Roman" w:hAnsi="Times New Roman" w:cs="Times New Roman"/>
          <w:sz w:val="24"/>
          <w:szCs w:val="24"/>
          <w:lang w:eastAsia="el-GR"/>
        </w:rPr>
        <w:t xml:space="preserve"> tells how Mole and Rat go in search of Otter's missing son Portly, whom they find in the care of the god Pan. (Pan removes their memories of this meeting "lest the awful remembrance should remain and grow, and overshadow mirth and pleasure".) Finally in </w:t>
      </w:r>
      <w:r w:rsidRPr="00111C7B">
        <w:rPr>
          <w:rFonts w:ascii="Times New Roman" w:eastAsia="Times New Roman" w:hAnsi="Times New Roman" w:cs="Times New Roman"/>
          <w:i/>
          <w:iCs/>
          <w:sz w:val="24"/>
          <w:szCs w:val="24"/>
          <w:lang w:eastAsia="el-GR"/>
        </w:rPr>
        <w:t>Wayfarers All</w:t>
      </w:r>
      <w:r w:rsidRPr="00111C7B">
        <w:rPr>
          <w:rFonts w:ascii="Times New Roman" w:eastAsia="Times New Roman" w:hAnsi="Times New Roman" w:cs="Times New Roman"/>
          <w:sz w:val="24"/>
          <w:szCs w:val="24"/>
          <w:lang w:eastAsia="el-GR"/>
        </w:rPr>
        <w:t xml:space="preserve"> Ratty shows a restless side to his character when he is sorely tempted to join a </w:t>
      </w:r>
      <w:hyperlink r:id="rId38" w:tooltip="Sea Rat (page does not exist)" w:history="1">
        <w:r w:rsidRPr="00111C7B">
          <w:rPr>
            <w:rFonts w:ascii="Times New Roman" w:eastAsia="Times New Roman" w:hAnsi="Times New Roman" w:cs="Times New Roman"/>
            <w:color w:val="0000FF"/>
            <w:sz w:val="24"/>
            <w:szCs w:val="24"/>
            <w:u w:val="single"/>
            <w:lang w:eastAsia="el-GR"/>
          </w:rPr>
          <w:t>Sea Rat</w:t>
        </w:r>
      </w:hyperlink>
      <w:r w:rsidRPr="00111C7B">
        <w:rPr>
          <w:rFonts w:ascii="Times New Roman" w:eastAsia="Times New Roman" w:hAnsi="Times New Roman" w:cs="Times New Roman"/>
          <w:sz w:val="24"/>
          <w:szCs w:val="24"/>
          <w:lang w:eastAsia="el-GR"/>
        </w:rPr>
        <w:t xml:space="preserve"> on his travelling adventures.</w:t>
      </w:r>
    </w:p>
    <w:p w:rsidR="00111C7B" w:rsidRPr="00111C7B" w:rsidRDefault="00111C7B" w:rsidP="00111C7B">
      <w:pPr>
        <w:spacing w:before="100" w:beforeAutospacing="1" w:after="100" w:afterAutospacing="1"/>
        <w:outlineLvl w:val="1"/>
        <w:rPr>
          <w:rFonts w:ascii="Times New Roman" w:eastAsia="Times New Roman" w:hAnsi="Times New Roman" w:cs="Times New Roman"/>
          <w:b/>
          <w:bCs/>
          <w:sz w:val="36"/>
          <w:szCs w:val="36"/>
          <w:lang w:eastAsia="el-GR"/>
        </w:rPr>
      </w:pPr>
      <w:r w:rsidRPr="00111C7B">
        <w:rPr>
          <w:rFonts w:ascii="Times New Roman" w:eastAsia="Times New Roman" w:hAnsi="Times New Roman" w:cs="Times New Roman"/>
          <w:b/>
          <w:bCs/>
          <w:sz w:val="36"/>
          <w:szCs w:val="36"/>
          <w:lang w:eastAsia="el-GR"/>
        </w:rPr>
        <w:t>Main characters</w:t>
      </w:r>
    </w:p>
    <w:p w:rsidR="00111C7B" w:rsidRPr="00111C7B" w:rsidRDefault="00111C7B" w:rsidP="00111C7B">
      <w:pPr>
        <w:numPr>
          <w:ilvl w:val="0"/>
          <w:numId w:val="1"/>
        </w:numPr>
        <w:spacing w:before="100" w:beforeAutospacing="1" w:after="100" w:afterAutospacing="1"/>
        <w:rPr>
          <w:rFonts w:ascii="Times New Roman" w:eastAsia="Times New Roman" w:hAnsi="Times New Roman" w:cs="Times New Roman"/>
          <w:sz w:val="24"/>
          <w:szCs w:val="24"/>
          <w:lang w:eastAsia="el-GR"/>
        </w:rPr>
      </w:pPr>
      <w:hyperlink r:id="rId39" w:tooltip="Mole (animal)" w:history="1">
        <w:proofErr w:type="gramStart"/>
        <w:r w:rsidRPr="00111C7B">
          <w:rPr>
            <w:rFonts w:ascii="Times New Roman" w:eastAsia="Times New Roman" w:hAnsi="Times New Roman" w:cs="Times New Roman"/>
            <w:b/>
            <w:bCs/>
            <w:color w:val="0000FF"/>
            <w:sz w:val="24"/>
            <w:szCs w:val="24"/>
            <w:u w:val="single"/>
            <w:lang w:eastAsia="el-GR"/>
          </w:rPr>
          <w:t>Mole</w:t>
        </w:r>
      </w:hyperlink>
      <w:r w:rsidRPr="00111C7B">
        <w:rPr>
          <w:rFonts w:ascii="Times New Roman" w:eastAsia="Times New Roman" w:hAnsi="Times New Roman" w:cs="Times New Roman"/>
          <w:sz w:val="24"/>
          <w:szCs w:val="24"/>
          <w:lang w:eastAsia="el-GR"/>
        </w:rPr>
        <w:t xml:space="preserve"> – A mild-mannered, home-loving animal,</w:t>
      </w:r>
      <w:proofErr w:type="gramEnd"/>
      <w:r w:rsidRPr="00111C7B">
        <w:rPr>
          <w:rFonts w:ascii="Times New Roman" w:eastAsia="Times New Roman" w:hAnsi="Times New Roman" w:cs="Times New Roman"/>
          <w:sz w:val="24"/>
          <w:szCs w:val="24"/>
          <w:lang w:eastAsia="el-GR"/>
        </w:rPr>
        <w:t xml:space="preserve"> and the first character to be introduced. Fed up with spring cleaning in his secluded home, he ventures into the outside world. Originally overawed by the hustle and bustle of the riverbank, he eventually adapts.</w:t>
      </w:r>
    </w:p>
    <w:p w:rsidR="00111C7B" w:rsidRPr="00111C7B" w:rsidRDefault="00111C7B" w:rsidP="00111C7B">
      <w:pPr>
        <w:numPr>
          <w:ilvl w:val="0"/>
          <w:numId w:val="1"/>
        </w:numPr>
        <w:spacing w:before="100" w:beforeAutospacing="1" w:after="100" w:afterAutospacing="1"/>
        <w:rPr>
          <w:rFonts w:ascii="Times New Roman" w:eastAsia="Times New Roman" w:hAnsi="Times New Roman" w:cs="Times New Roman"/>
          <w:sz w:val="24"/>
          <w:szCs w:val="24"/>
          <w:lang w:eastAsia="el-GR"/>
        </w:rPr>
      </w:pPr>
      <w:hyperlink r:id="rId40" w:tooltip="European Water Vole" w:history="1">
        <w:r w:rsidRPr="00111C7B">
          <w:rPr>
            <w:rFonts w:ascii="Times New Roman" w:eastAsia="Times New Roman" w:hAnsi="Times New Roman" w:cs="Times New Roman"/>
            <w:b/>
            <w:bCs/>
            <w:color w:val="0000FF"/>
            <w:sz w:val="24"/>
            <w:szCs w:val="24"/>
            <w:u w:val="single"/>
            <w:lang w:eastAsia="el-GR"/>
          </w:rPr>
          <w:t>Ratty</w:t>
        </w:r>
      </w:hyperlink>
      <w:r w:rsidRPr="00111C7B">
        <w:rPr>
          <w:rFonts w:ascii="Times New Roman" w:eastAsia="Times New Roman" w:hAnsi="Times New Roman" w:cs="Times New Roman"/>
          <w:sz w:val="24"/>
          <w:szCs w:val="24"/>
          <w:lang w:eastAsia="el-GR"/>
        </w:rPr>
        <w:t xml:space="preserve"> – Ratty (actually a water vole) is cultured, relaxed and friendly, with literary pretentions and a life of leisure. Ratty loves the river and takes Mole under his wing. He is implied to be occasionally mischievous and can be stubborn when it comes to doing things outside of his riverside lifestyle.</w:t>
      </w:r>
    </w:p>
    <w:p w:rsidR="00111C7B" w:rsidRPr="00111C7B" w:rsidRDefault="00111C7B" w:rsidP="00111C7B">
      <w:pPr>
        <w:numPr>
          <w:ilvl w:val="0"/>
          <w:numId w:val="1"/>
        </w:numPr>
        <w:spacing w:before="100" w:beforeAutospacing="1" w:after="100" w:afterAutospacing="1"/>
        <w:rPr>
          <w:rFonts w:ascii="Times New Roman" w:eastAsia="Times New Roman" w:hAnsi="Times New Roman" w:cs="Times New Roman"/>
          <w:sz w:val="24"/>
          <w:szCs w:val="24"/>
          <w:lang w:eastAsia="el-GR"/>
        </w:rPr>
      </w:pPr>
      <w:hyperlink r:id="rId41" w:tooltip="Mr. Toad" w:history="1">
        <w:r w:rsidRPr="00111C7B">
          <w:rPr>
            <w:rFonts w:ascii="Times New Roman" w:eastAsia="Times New Roman" w:hAnsi="Times New Roman" w:cs="Times New Roman"/>
            <w:b/>
            <w:bCs/>
            <w:color w:val="0000FF"/>
            <w:sz w:val="24"/>
            <w:szCs w:val="24"/>
            <w:u w:val="single"/>
            <w:lang w:eastAsia="el-GR"/>
          </w:rPr>
          <w:t>Mr. Toad</w:t>
        </w:r>
      </w:hyperlink>
      <w:r w:rsidRPr="00111C7B">
        <w:rPr>
          <w:rFonts w:ascii="Times New Roman" w:eastAsia="Times New Roman" w:hAnsi="Times New Roman" w:cs="Times New Roman"/>
          <w:sz w:val="24"/>
          <w:szCs w:val="24"/>
          <w:lang w:eastAsia="el-GR"/>
        </w:rPr>
        <w:t xml:space="preserve"> – The wealthy scion of Toad Hall. Good-natured, kind-hearted and not without intelligence, </w:t>
      </w:r>
      <w:hyperlink r:id="rId42" w:tooltip="Common toad" w:history="1">
        <w:r w:rsidRPr="00111C7B">
          <w:rPr>
            <w:rFonts w:ascii="Times New Roman" w:eastAsia="Times New Roman" w:hAnsi="Times New Roman" w:cs="Times New Roman"/>
            <w:color w:val="0000FF"/>
            <w:sz w:val="24"/>
            <w:szCs w:val="24"/>
            <w:u w:val="single"/>
            <w:lang w:eastAsia="el-GR"/>
          </w:rPr>
          <w:t>Toad</w:t>
        </w:r>
      </w:hyperlink>
      <w:r w:rsidRPr="00111C7B">
        <w:rPr>
          <w:rFonts w:ascii="Times New Roman" w:eastAsia="Times New Roman" w:hAnsi="Times New Roman" w:cs="Times New Roman"/>
          <w:sz w:val="24"/>
          <w:szCs w:val="24"/>
          <w:lang w:eastAsia="el-GR"/>
        </w:rPr>
        <w:t xml:space="preserve"> inherited his wealth from his late father. Spoiled, conceited, and impulsive, he is prone to obsessions and crazes (such as </w:t>
      </w:r>
      <w:hyperlink r:id="rId43" w:tooltip="Punting" w:history="1">
        <w:r w:rsidRPr="00111C7B">
          <w:rPr>
            <w:rFonts w:ascii="Times New Roman" w:eastAsia="Times New Roman" w:hAnsi="Times New Roman" w:cs="Times New Roman"/>
            <w:color w:val="0000FF"/>
            <w:sz w:val="24"/>
            <w:szCs w:val="24"/>
            <w:u w:val="single"/>
            <w:lang w:eastAsia="el-GR"/>
          </w:rPr>
          <w:t>punting</w:t>
        </w:r>
      </w:hyperlink>
      <w:r w:rsidRPr="00111C7B">
        <w:rPr>
          <w:rFonts w:ascii="Times New Roman" w:eastAsia="Times New Roman" w:hAnsi="Times New Roman" w:cs="Times New Roman"/>
          <w:sz w:val="24"/>
          <w:szCs w:val="24"/>
          <w:lang w:eastAsia="el-GR"/>
        </w:rPr>
        <w:t xml:space="preserve">, </w:t>
      </w:r>
      <w:hyperlink r:id="rId44" w:tooltip="Houseboat" w:history="1">
        <w:r w:rsidRPr="00111C7B">
          <w:rPr>
            <w:rFonts w:ascii="Times New Roman" w:eastAsia="Times New Roman" w:hAnsi="Times New Roman" w:cs="Times New Roman"/>
            <w:color w:val="0000FF"/>
            <w:sz w:val="24"/>
            <w:szCs w:val="24"/>
            <w:u w:val="single"/>
            <w:lang w:eastAsia="el-GR"/>
          </w:rPr>
          <w:t>houseboats</w:t>
        </w:r>
      </w:hyperlink>
      <w:r w:rsidRPr="00111C7B">
        <w:rPr>
          <w:rFonts w:ascii="Times New Roman" w:eastAsia="Times New Roman" w:hAnsi="Times New Roman" w:cs="Times New Roman"/>
          <w:sz w:val="24"/>
          <w:szCs w:val="24"/>
          <w:lang w:eastAsia="el-GR"/>
        </w:rPr>
        <w:t>, and horse-drawn caravans), each of which in turn he becomes bored with and drops. His motoring craze eventually sees him imprisoned for theft, dangerous driving and gross impertinence to the rural police. Several chapters of the book chronicle his daring escape from prison.</w:t>
      </w:r>
    </w:p>
    <w:p w:rsidR="00111C7B" w:rsidRPr="00111C7B" w:rsidRDefault="00111C7B" w:rsidP="00111C7B">
      <w:pPr>
        <w:numPr>
          <w:ilvl w:val="0"/>
          <w:numId w:val="1"/>
        </w:numPr>
        <w:spacing w:before="100" w:beforeAutospacing="1" w:after="100" w:afterAutospacing="1"/>
        <w:rPr>
          <w:rFonts w:ascii="Times New Roman" w:eastAsia="Times New Roman" w:hAnsi="Times New Roman" w:cs="Times New Roman"/>
          <w:sz w:val="24"/>
          <w:szCs w:val="24"/>
          <w:lang w:eastAsia="el-GR"/>
        </w:rPr>
      </w:pPr>
      <w:r w:rsidRPr="00111C7B">
        <w:rPr>
          <w:rFonts w:ascii="Times New Roman" w:eastAsia="Times New Roman" w:hAnsi="Times New Roman" w:cs="Times New Roman"/>
          <w:b/>
          <w:bCs/>
          <w:sz w:val="24"/>
          <w:szCs w:val="24"/>
          <w:lang w:eastAsia="el-GR"/>
        </w:rPr>
        <w:t xml:space="preserve">Mr. </w:t>
      </w:r>
      <w:hyperlink r:id="rId45" w:tooltip="Badger" w:history="1">
        <w:r w:rsidRPr="00111C7B">
          <w:rPr>
            <w:rFonts w:ascii="Times New Roman" w:eastAsia="Times New Roman" w:hAnsi="Times New Roman" w:cs="Times New Roman"/>
            <w:b/>
            <w:bCs/>
            <w:color w:val="0000FF"/>
            <w:sz w:val="24"/>
            <w:szCs w:val="24"/>
            <w:u w:val="single"/>
            <w:lang w:eastAsia="el-GR"/>
          </w:rPr>
          <w:t>Badger</w:t>
        </w:r>
      </w:hyperlink>
      <w:r w:rsidRPr="00111C7B">
        <w:rPr>
          <w:rFonts w:ascii="Times New Roman" w:eastAsia="Times New Roman" w:hAnsi="Times New Roman" w:cs="Times New Roman"/>
          <w:sz w:val="24"/>
          <w:szCs w:val="24"/>
          <w:lang w:eastAsia="el-GR"/>
        </w:rPr>
        <w:t xml:space="preserve"> – Gruff and solitary, who "simply hates society"</w:t>
      </w:r>
      <w:proofErr w:type="gramStart"/>
      <w:r w:rsidRPr="00111C7B">
        <w:rPr>
          <w:rFonts w:ascii="Times New Roman" w:eastAsia="Times New Roman" w:hAnsi="Times New Roman" w:cs="Times New Roman"/>
          <w:sz w:val="24"/>
          <w:szCs w:val="24"/>
          <w:lang w:eastAsia="el-GR"/>
        </w:rPr>
        <w:t>,</w:t>
      </w:r>
      <w:proofErr w:type="gramEnd"/>
      <w:r w:rsidRPr="00111C7B">
        <w:rPr>
          <w:rFonts w:ascii="Times New Roman" w:eastAsia="Times New Roman" w:hAnsi="Times New Roman" w:cs="Times New Roman"/>
          <w:sz w:val="24"/>
          <w:szCs w:val="24"/>
          <w:lang w:eastAsia="el-GR"/>
        </w:rPr>
        <w:t xml:space="preserve"> Badger embodies the "wise hermit" figure. A friend of Toad's late father, he is uncompromising with the disappointing Toad yet remains optimistic his good qualities will prevail. He lives in a vast underground set, part of which incorporates the remains of a buried Roman settlement. A brave and a skilled fighter, Badger helped clear the Wild </w:t>
      </w:r>
      <w:proofErr w:type="spellStart"/>
      <w:r w:rsidRPr="00111C7B">
        <w:rPr>
          <w:rFonts w:ascii="Times New Roman" w:eastAsia="Times New Roman" w:hAnsi="Times New Roman" w:cs="Times New Roman"/>
          <w:sz w:val="24"/>
          <w:szCs w:val="24"/>
          <w:lang w:eastAsia="el-GR"/>
        </w:rPr>
        <w:t>Wooders</w:t>
      </w:r>
      <w:proofErr w:type="spellEnd"/>
      <w:r w:rsidRPr="00111C7B">
        <w:rPr>
          <w:rFonts w:ascii="Times New Roman" w:eastAsia="Times New Roman" w:hAnsi="Times New Roman" w:cs="Times New Roman"/>
          <w:sz w:val="24"/>
          <w:szCs w:val="24"/>
          <w:lang w:eastAsia="el-GR"/>
        </w:rPr>
        <w:t xml:space="preserve"> from Toad Hall with his large cudgel.</w:t>
      </w:r>
    </w:p>
    <w:p w:rsidR="00111C7B" w:rsidRPr="00111C7B" w:rsidRDefault="00111C7B" w:rsidP="00111C7B">
      <w:pPr>
        <w:numPr>
          <w:ilvl w:val="0"/>
          <w:numId w:val="1"/>
        </w:numPr>
        <w:spacing w:before="100" w:beforeAutospacing="1" w:after="100" w:afterAutospacing="1"/>
        <w:rPr>
          <w:rFonts w:ascii="Times New Roman" w:eastAsia="Times New Roman" w:hAnsi="Times New Roman" w:cs="Times New Roman"/>
          <w:sz w:val="24"/>
          <w:szCs w:val="24"/>
          <w:lang w:eastAsia="el-GR"/>
        </w:rPr>
      </w:pPr>
      <w:hyperlink r:id="rId46" w:tooltip="Eurasian otter" w:history="1">
        <w:r w:rsidRPr="00111C7B">
          <w:rPr>
            <w:rFonts w:ascii="Times New Roman" w:eastAsia="Times New Roman" w:hAnsi="Times New Roman" w:cs="Times New Roman"/>
            <w:b/>
            <w:bCs/>
            <w:color w:val="0000FF"/>
            <w:sz w:val="24"/>
            <w:szCs w:val="24"/>
            <w:u w:val="single"/>
            <w:lang w:eastAsia="el-GR"/>
          </w:rPr>
          <w:t>Otter</w:t>
        </w:r>
      </w:hyperlink>
      <w:r w:rsidRPr="00111C7B">
        <w:rPr>
          <w:rFonts w:ascii="Times New Roman" w:eastAsia="Times New Roman" w:hAnsi="Times New Roman" w:cs="Times New Roman"/>
          <w:b/>
          <w:bCs/>
          <w:sz w:val="24"/>
          <w:szCs w:val="24"/>
          <w:lang w:eastAsia="el-GR"/>
        </w:rPr>
        <w:t xml:space="preserve"> and Portly</w:t>
      </w:r>
      <w:r w:rsidRPr="00111C7B">
        <w:rPr>
          <w:rFonts w:ascii="Times New Roman" w:eastAsia="Times New Roman" w:hAnsi="Times New Roman" w:cs="Times New Roman"/>
          <w:sz w:val="24"/>
          <w:szCs w:val="24"/>
          <w:lang w:eastAsia="el-GR"/>
        </w:rPr>
        <w:t xml:space="preserve"> – A friend of Ratty with a stereotypical "Cockney costermonger" character, the extrovert Otter is tough and self-sufficient. Portly is his young son.</w:t>
      </w:r>
    </w:p>
    <w:p w:rsidR="00111C7B" w:rsidRPr="00111C7B" w:rsidRDefault="00111C7B" w:rsidP="00111C7B">
      <w:pPr>
        <w:numPr>
          <w:ilvl w:val="0"/>
          <w:numId w:val="1"/>
        </w:numPr>
        <w:spacing w:before="100" w:beforeAutospacing="1" w:after="100" w:afterAutospacing="1"/>
        <w:rPr>
          <w:rFonts w:ascii="Times New Roman" w:eastAsia="Times New Roman" w:hAnsi="Times New Roman" w:cs="Times New Roman"/>
          <w:sz w:val="24"/>
          <w:szCs w:val="24"/>
          <w:lang w:eastAsia="el-GR"/>
        </w:rPr>
      </w:pPr>
      <w:r w:rsidRPr="00111C7B">
        <w:rPr>
          <w:rFonts w:ascii="Times New Roman" w:eastAsia="Times New Roman" w:hAnsi="Times New Roman" w:cs="Times New Roman"/>
          <w:b/>
          <w:bCs/>
          <w:sz w:val="24"/>
          <w:szCs w:val="24"/>
          <w:lang w:eastAsia="el-GR"/>
        </w:rPr>
        <w:t xml:space="preserve">The </w:t>
      </w:r>
      <w:hyperlink r:id="rId47" w:tooltip="Gaoler" w:history="1">
        <w:proofErr w:type="spellStart"/>
        <w:r w:rsidRPr="00111C7B">
          <w:rPr>
            <w:rFonts w:ascii="Times New Roman" w:eastAsia="Times New Roman" w:hAnsi="Times New Roman" w:cs="Times New Roman"/>
            <w:b/>
            <w:bCs/>
            <w:color w:val="0000FF"/>
            <w:sz w:val="24"/>
            <w:szCs w:val="24"/>
            <w:u w:val="single"/>
            <w:lang w:eastAsia="el-GR"/>
          </w:rPr>
          <w:t>Gaoler</w:t>
        </w:r>
      </w:hyperlink>
      <w:r w:rsidRPr="00111C7B">
        <w:rPr>
          <w:rFonts w:ascii="Times New Roman" w:eastAsia="Times New Roman" w:hAnsi="Times New Roman" w:cs="Times New Roman"/>
          <w:b/>
          <w:bCs/>
          <w:sz w:val="24"/>
          <w:szCs w:val="24"/>
          <w:lang w:eastAsia="el-GR"/>
        </w:rPr>
        <w:t>'s</w:t>
      </w:r>
      <w:proofErr w:type="spellEnd"/>
      <w:r w:rsidRPr="00111C7B">
        <w:rPr>
          <w:rFonts w:ascii="Times New Roman" w:eastAsia="Times New Roman" w:hAnsi="Times New Roman" w:cs="Times New Roman"/>
          <w:b/>
          <w:bCs/>
          <w:sz w:val="24"/>
          <w:szCs w:val="24"/>
          <w:lang w:eastAsia="el-GR"/>
        </w:rPr>
        <w:t xml:space="preserve"> Daughter</w:t>
      </w:r>
      <w:r w:rsidRPr="00111C7B">
        <w:rPr>
          <w:rFonts w:ascii="Times New Roman" w:eastAsia="Times New Roman" w:hAnsi="Times New Roman" w:cs="Times New Roman"/>
          <w:sz w:val="24"/>
          <w:szCs w:val="24"/>
          <w:lang w:eastAsia="el-GR"/>
        </w:rPr>
        <w:t xml:space="preserve"> – The only major human character; a "clever, wise, good girl" she helps Toad escape from prison.</w:t>
      </w:r>
    </w:p>
    <w:p w:rsidR="00111C7B" w:rsidRPr="00111C7B" w:rsidRDefault="00111C7B" w:rsidP="00111C7B">
      <w:pPr>
        <w:numPr>
          <w:ilvl w:val="0"/>
          <w:numId w:val="1"/>
        </w:numPr>
        <w:spacing w:before="100" w:beforeAutospacing="1" w:after="100" w:afterAutospacing="1"/>
        <w:rPr>
          <w:rFonts w:ascii="Times New Roman" w:eastAsia="Times New Roman" w:hAnsi="Times New Roman" w:cs="Times New Roman"/>
          <w:sz w:val="24"/>
          <w:szCs w:val="24"/>
          <w:lang w:eastAsia="el-GR"/>
        </w:rPr>
      </w:pPr>
      <w:r w:rsidRPr="00111C7B">
        <w:rPr>
          <w:rFonts w:ascii="Times New Roman" w:eastAsia="Times New Roman" w:hAnsi="Times New Roman" w:cs="Times New Roman"/>
          <w:b/>
          <w:bCs/>
          <w:sz w:val="24"/>
          <w:szCs w:val="24"/>
          <w:lang w:eastAsia="el-GR"/>
        </w:rPr>
        <w:t xml:space="preserve">The Chief </w:t>
      </w:r>
      <w:hyperlink r:id="rId48" w:tooltip="Least weasel" w:history="1">
        <w:r w:rsidRPr="00111C7B">
          <w:rPr>
            <w:rFonts w:ascii="Times New Roman" w:eastAsia="Times New Roman" w:hAnsi="Times New Roman" w:cs="Times New Roman"/>
            <w:b/>
            <w:bCs/>
            <w:color w:val="0000FF"/>
            <w:sz w:val="24"/>
            <w:szCs w:val="24"/>
            <w:u w:val="single"/>
            <w:lang w:eastAsia="el-GR"/>
          </w:rPr>
          <w:t>Weasel</w:t>
        </w:r>
      </w:hyperlink>
      <w:r w:rsidRPr="00111C7B">
        <w:rPr>
          <w:rFonts w:ascii="Times New Roman" w:eastAsia="Times New Roman" w:hAnsi="Times New Roman" w:cs="Times New Roman"/>
          <w:sz w:val="24"/>
          <w:szCs w:val="24"/>
          <w:lang w:eastAsia="el-GR"/>
        </w:rPr>
        <w:t xml:space="preserve"> – The story's antagonist. He and his band of weasels, </w:t>
      </w:r>
      <w:hyperlink r:id="rId49" w:tooltip="Stoat" w:history="1">
        <w:r w:rsidRPr="00111C7B">
          <w:rPr>
            <w:rFonts w:ascii="Times New Roman" w:eastAsia="Times New Roman" w:hAnsi="Times New Roman" w:cs="Times New Roman"/>
            <w:color w:val="0000FF"/>
            <w:sz w:val="24"/>
            <w:szCs w:val="24"/>
            <w:u w:val="single"/>
            <w:lang w:eastAsia="el-GR"/>
          </w:rPr>
          <w:t>stoats</w:t>
        </w:r>
      </w:hyperlink>
      <w:r w:rsidRPr="00111C7B">
        <w:rPr>
          <w:rFonts w:ascii="Times New Roman" w:eastAsia="Times New Roman" w:hAnsi="Times New Roman" w:cs="Times New Roman"/>
          <w:sz w:val="24"/>
          <w:szCs w:val="24"/>
          <w:lang w:eastAsia="el-GR"/>
        </w:rPr>
        <w:t xml:space="preserve">, and </w:t>
      </w:r>
      <w:hyperlink r:id="rId50" w:tooltip="Ferret" w:history="1">
        <w:r w:rsidRPr="00111C7B">
          <w:rPr>
            <w:rFonts w:ascii="Times New Roman" w:eastAsia="Times New Roman" w:hAnsi="Times New Roman" w:cs="Times New Roman"/>
            <w:color w:val="0000FF"/>
            <w:sz w:val="24"/>
            <w:szCs w:val="24"/>
            <w:u w:val="single"/>
            <w:lang w:eastAsia="el-GR"/>
          </w:rPr>
          <w:t>ferrets</w:t>
        </w:r>
      </w:hyperlink>
      <w:r w:rsidRPr="00111C7B">
        <w:rPr>
          <w:rFonts w:ascii="Times New Roman" w:eastAsia="Times New Roman" w:hAnsi="Times New Roman" w:cs="Times New Roman"/>
          <w:sz w:val="24"/>
          <w:szCs w:val="24"/>
          <w:lang w:eastAsia="el-GR"/>
        </w:rPr>
        <w:t xml:space="preserve"> from the Wild Wood plot to take over Toad Hall.</w:t>
      </w:r>
    </w:p>
    <w:p w:rsidR="00111C7B" w:rsidRPr="00111C7B" w:rsidRDefault="00111C7B" w:rsidP="00111C7B">
      <w:pPr>
        <w:numPr>
          <w:ilvl w:val="0"/>
          <w:numId w:val="1"/>
        </w:numPr>
        <w:spacing w:before="100" w:beforeAutospacing="1" w:after="100" w:afterAutospacing="1"/>
        <w:rPr>
          <w:rFonts w:ascii="Times New Roman" w:eastAsia="Times New Roman" w:hAnsi="Times New Roman" w:cs="Times New Roman"/>
          <w:sz w:val="24"/>
          <w:szCs w:val="24"/>
          <w:lang w:eastAsia="el-GR"/>
        </w:rPr>
      </w:pPr>
      <w:r w:rsidRPr="00111C7B">
        <w:rPr>
          <w:rFonts w:ascii="Times New Roman" w:eastAsia="Times New Roman" w:hAnsi="Times New Roman" w:cs="Times New Roman"/>
          <w:b/>
          <w:bCs/>
          <w:sz w:val="24"/>
          <w:szCs w:val="24"/>
          <w:lang w:eastAsia="el-GR"/>
        </w:rPr>
        <w:t>Inhabitants of the Wild Wood</w:t>
      </w:r>
      <w:r w:rsidRPr="00111C7B">
        <w:rPr>
          <w:rFonts w:ascii="Times New Roman" w:eastAsia="Times New Roman" w:hAnsi="Times New Roman" w:cs="Times New Roman"/>
          <w:sz w:val="24"/>
          <w:szCs w:val="24"/>
          <w:lang w:eastAsia="el-GR"/>
        </w:rPr>
        <w:t xml:space="preserve"> – Weasels, stoats, ferrets, </w:t>
      </w:r>
      <w:hyperlink r:id="rId51" w:tooltip="Fox" w:history="1">
        <w:r w:rsidRPr="00111C7B">
          <w:rPr>
            <w:rFonts w:ascii="Times New Roman" w:eastAsia="Times New Roman" w:hAnsi="Times New Roman" w:cs="Times New Roman"/>
            <w:color w:val="0000FF"/>
            <w:sz w:val="24"/>
            <w:szCs w:val="24"/>
            <w:u w:val="single"/>
            <w:lang w:eastAsia="el-GR"/>
          </w:rPr>
          <w:t>foxes</w:t>
        </w:r>
      </w:hyperlink>
      <w:r w:rsidRPr="00111C7B">
        <w:rPr>
          <w:rFonts w:ascii="Times New Roman" w:eastAsia="Times New Roman" w:hAnsi="Times New Roman" w:cs="Times New Roman"/>
          <w:sz w:val="24"/>
          <w:szCs w:val="24"/>
          <w:lang w:eastAsia="el-GR"/>
        </w:rPr>
        <w:t xml:space="preserve"> and others, who are described by Ratty thus: "all right in a way... but... well, you can't really trust them".</w:t>
      </w:r>
    </w:p>
    <w:p w:rsidR="00111C7B" w:rsidRPr="00111C7B" w:rsidRDefault="00111C7B" w:rsidP="00111C7B">
      <w:pPr>
        <w:numPr>
          <w:ilvl w:val="0"/>
          <w:numId w:val="1"/>
        </w:numPr>
        <w:spacing w:before="100" w:beforeAutospacing="1" w:after="100" w:afterAutospacing="1"/>
        <w:rPr>
          <w:rFonts w:ascii="Times New Roman" w:eastAsia="Times New Roman" w:hAnsi="Times New Roman" w:cs="Times New Roman"/>
          <w:sz w:val="24"/>
          <w:szCs w:val="24"/>
          <w:lang w:eastAsia="el-GR"/>
        </w:rPr>
      </w:pPr>
      <w:hyperlink r:id="rId52" w:tooltip="Pan (mythology)" w:history="1">
        <w:r w:rsidRPr="00111C7B">
          <w:rPr>
            <w:rFonts w:ascii="Times New Roman" w:eastAsia="Times New Roman" w:hAnsi="Times New Roman" w:cs="Times New Roman"/>
            <w:b/>
            <w:bCs/>
            <w:color w:val="0000FF"/>
            <w:sz w:val="24"/>
            <w:szCs w:val="24"/>
            <w:u w:val="single"/>
            <w:lang w:eastAsia="el-GR"/>
          </w:rPr>
          <w:t>Pan</w:t>
        </w:r>
      </w:hyperlink>
      <w:r w:rsidRPr="00111C7B">
        <w:rPr>
          <w:rFonts w:ascii="Times New Roman" w:eastAsia="Times New Roman" w:hAnsi="Times New Roman" w:cs="Times New Roman"/>
          <w:sz w:val="24"/>
          <w:szCs w:val="24"/>
          <w:lang w:eastAsia="el-GR"/>
        </w:rPr>
        <w:t xml:space="preserve"> – A god who makes a single, anomalous appearance in Chapter 7, </w:t>
      </w:r>
      <w:r w:rsidRPr="00111C7B">
        <w:rPr>
          <w:rFonts w:ascii="Times New Roman" w:eastAsia="Times New Roman" w:hAnsi="Times New Roman" w:cs="Times New Roman"/>
          <w:i/>
          <w:iCs/>
          <w:sz w:val="24"/>
          <w:szCs w:val="24"/>
          <w:lang w:eastAsia="el-GR"/>
        </w:rPr>
        <w:t>The Piper at the Gates of Dawn</w:t>
      </w:r>
      <w:r w:rsidRPr="00111C7B">
        <w:rPr>
          <w:rFonts w:ascii="Times New Roman" w:eastAsia="Times New Roman" w:hAnsi="Times New Roman" w:cs="Times New Roman"/>
          <w:sz w:val="24"/>
          <w:szCs w:val="24"/>
          <w:lang w:eastAsia="el-GR"/>
        </w:rPr>
        <w:t>.</w:t>
      </w:r>
    </w:p>
    <w:p w:rsidR="00111C7B" w:rsidRPr="00111C7B" w:rsidRDefault="00111C7B" w:rsidP="00111C7B">
      <w:pPr>
        <w:numPr>
          <w:ilvl w:val="0"/>
          <w:numId w:val="1"/>
        </w:numPr>
        <w:spacing w:before="100" w:beforeAutospacing="1" w:after="100" w:afterAutospacing="1"/>
        <w:rPr>
          <w:rFonts w:ascii="Times New Roman" w:eastAsia="Times New Roman" w:hAnsi="Times New Roman" w:cs="Times New Roman"/>
          <w:sz w:val="24"/>
          <w:szCs w:val="24"/>
          <w:lang w:eastAsia="el-GR"/>
        </w:rPr>
      </w:pPr>
      <w:r w:rsidRPr="00111C7B">
        <w:rPr>
          <w:rFonts w:ascii="Times New Roman" w:eastAsia="Times New Roman" w:hAnsi="Times New Roman" w:cs="Times New Roman"/>
          <w:b/>
          <w:bCs/>
          <w:sz w:val="24"/>
          <w:szCs w:val="24"/>
          <w:lang w:eastAsia="el-GR"/>
        </w:rPr>
        <w:lastRenderedPageBreak/>
        <w:t>The Wayfarer</w:t>
      </w:r>
      <w:r w:rsidRPr="00111C7B">
        <w:rPr>
          <w:rFonts w:ascii="Times New Roman" w:eastAsia="Times New Roman" w:hAnsi="Times New Roman" w:cs="Times New Roman"/>
          <w:sz w:val="24"/>
          <w:szCs w:val="24"/>
          <w:lang w:eastAsia="el-GR"/>
        </w:rPr>
        <w:t xml:space="preserve"> – A vagabond seafaring </w:t>
      </w:r>
      <w:hyperlink r:id="rId53" w:tooltip="Rat" w:history="1">
        <w:r w:rsidRPr="00111C7B">
          <w:rPr>
            <w:rFonts w:ascii="Times New Roman" w:eastAsia="Times New Roman" w:hAnsi="Times New Roman" w:cs="Times New Roman"/>
            <w:color w:val="0000FF"/>
            <w:sz w:val="24"/>
            <w:szCs w:val="24"/>
            <w:u w:val="single"/>
            <w:lang w:eastAsia="el-GR"/>
          </w:rPr>
          <w:t>rat</w:t>
        </w:r>
      </w:hyperlink>
      <w:r w:rsidRPr="00111C7B">
        <w:rPr>
          <w:rFonts w:ascii="Times New Roman" w:eastAsia="Times New Roman" w:hAnsi="Times New Roman" w:cs="Times New Roman"/>
          <w:sz w:val="24"/>
          <w:szCs w:val="24"/>
          <w:lang w:eastAsia="el-GR"/>
        </w:rPr>
        <w:t>, who also makes a single appearance. Ratty briefly considers following his example, before Mole manages to persuade him otherwise.</w:t>
      </w:r>
    </w:p>
    <w:p w:rsidR="00111C7B" w:rsidRPr="00111C7B" w:rsidRDefault="00111C7B" w:rsidP="00111C7B">
      <w:pPr>
        <w:numPr>
          <w:ilvl w:val="0"/>
          <w:numId w:val="1"/>
        </w:numPr>
        <w:spacing w:before="100" w:beforeAutospacing="1" w:after="100" w:afterAutospacing="1"/>
        <w:rPr>
          <w:rFonts w:ascii="Times New Roman" w:eastAsia="Times New Roman" w:hAnsi="Times New Roman" w:cs="Times New Roman"/>
          <w:sz w:val="24"/>
          <w:szCs w:val="24"/>
          <w:lang w:eastAsia="el-GR"/>
        </w:rPr>
      </w:pPr>
      <w:hyperlink r:id="rId54" w:tooltip="Squirrel" w:history="1">
        <w:r w:rsidRPr="00111C7B">
          <w:rPr>
            <w:rFonts w:ascii="Times New Roman" w:eastAsia="Times New Roman" w:hAnsi="Times New Roman" w:cs="Times New Roman"/>
            <w:b/>
            <w:bCs/>
            <w:color w:val="0000FF"/>
            <w:sz w:val="24"/>
            <w:szCs w:val="24"/>
            <w:u w:val="single"/>
            <w:lang w:eastAsia="el-GR"/>
          </w:rPr>
          <w:t>Squirrels</w:t>
        </w:r>
      </w:hyperlink>
      <w:r w:rsidRPr="00111C7B">
        <w:rPr>
          <w:rFonts w:ascii="Times New Roman" w:eastAsia="Times New Roman" w:hAnsi="Times New Roman" w:cs="Times New Roman"/>
          <w:sz w:val="24"/>
          <w:szCs w:val="24"/>
          <w:lang w:eastAsia="el-GR"/>
        </w:rPr>
        <w:t xml:space="preserve"> and </w:t>
      </w:r>
      <w:hyperlink r:id="rId55" w:tooltip="Rabbit" w:history="1">
        <w:r w:rsidRPr="00111C7B">
          <w:rPr>
            <w:rFonts w:ascii="Times New Roman" w:eastAsia="Times New Roman" w:hAnsi="Times New Roman" w:cs="Times New Roman"/>
            <w:b/>
            <w:bCs/>
            <w:color w:val="0000FF"/>
            <w:sz w:val="24"/>
            <w:szCs w:val="24"/>
            <w:u w:val="single"/>
            <w:lang w:eastAsia="el-GR"/>
          </w:rPr>
          <w:t>rabbits</w:t>
        </w:r>
      </w:hyperlink>
      <w:r w:rsidRPr="00111C7B">
        <w:rPr>
          <w:rFonts w:ascii="Times New Roman" w:eastAsia="Times New Roman" w:hAnsi="Times New Roman" w:cs="Times New Roman"/>
          <w:sz w:val="24"/>
          <w:szCs w:val="24"/>
          <w:lang w:eastAsia="el-GR"/>
        </w:rPr>
        <w:t xml:space="preserve">, </w:t>
      </w:r>
      <w:proofErr w:type="gramStart"/>
      <w:r w:rsidRPr="00111C7B">
        <w:rPr>
          <w:rFonts w:ascii="Times New Roman" w:eastAsia="Times New Roman" w:hAnsi="Times New Roman" w:cs="Times New Roman"/>
          <w:sz w:val="24"/>
          <w:szCs w:val="24"/>
          <w:lang w:eastAsia="el-GR"/>
        </w:rPr>
        <w:t>who</w:t>
      </w:r>
      <w:proofErr w:type="gramEnd"/>
      <w:r w:rsidRPr="00111C7B">
        <w:rPr>
          <w:rFonts w:ascii="Times New Roman" w:eastAsia="Times New Roman" w:hAnsi="Times New Roman" w:cs="Times New Roman"/>
          <w:sz w:val="24"/>
          <w:szCs w:val="24"/>
          <w:lang w:eastAsia="el-GR"/>
        </w:rPr>
        <w:t xml:space="preserve"> are generally good (although rabbits are described as "a mixed lot").</w:t>
      </w:r>
    </w:p>
    <w:p w:rsidR="00111C7B" w:rsidRPr="00111C7B" w:rsidRDefault="00111C7B" w:rsidP="00111C7B">
      <w:pPr>
        <w:spacing w:before="100" w:beforeAutospacing="1" w:after="100" w:afterAutospacing="1"/>
        <w:outlineLvl w:val="1"/>
        <w:rPr>
          <w:rFonts w:ascii="Times New Roman" w:eastAsia="Times New Roman" w:hAnsi="Times New Roman" w:cs="Times New Roman"/>
          <w:b/>
          <w:bCs/>
          <w:sz w:val="36"/>
          <w:szCs w:val="36"/>
          <w:lang w:eastAsia="el-GR"/>
        </w:rPr>
      </w:pPr>
      <w:r w:rsidRPr="00111C7B">
        <w:rPr>
          <w:rFonts w:ascii="Times New Roman" w:eastAsia="Times New Roman" w:hAnsi="Times New Roman" w:cs="Times New Roman"/>
          <w:b/>
          <w:bCs/>
          <w:sz w:val="36"/>
          <w:szCs w:val="36"/>
          <w:lang w:eastAsia="el-GR"/>
        </w:rPr>
        <w:t>Editions</w:t>
      </w:r>
    </w:p>
    <w:p w:rsidR="00111C7B" w:rsidRPr="00111C7B" w:rsidRDefault="00111C7B" w:rsidP="00111C7B">
      <w:pPr>
        <w:rPr>
          <w:rFonts w:ascii="Times New Roman" w:eastAsia="Times New Roman" w:hAnsi="Times New Roman" w:cs="Times New Roman"/>
          <w:sz w:val="24"/>
          <w:szCs w:val="24"/>
          <w:lang w:eastAsia="el-GR"/>
        </w:rPr>
      </w:pPr>
      <w:r>
        <w:rPr>
          <w:rFonts w:ascii="Times New Roman" w:eastAsia="Times New Roman" w:hAnsi="Times New Roman" w:cs="Times New Roman"/>
          <w:noProof/>
          <w:color w:val="0000FF"/>
          <w:sz w:val="24"/>
          <w:szCs w:val="24"/>
          <w:lang w:val="el-GR" w:eastAsia="el-GR"/>
        </w:rPr>
        <w:drawing>
          <wp:inline distT="0" distB="0" distL="0" distR="0">
            <wp:extent cx="2095500" cy="3022600"/>
            <wp:effectExtent l="19050" t="0" r="0" b="0"/>
            <wp:docPr id="2" name="Picture 2" descr="http://upload.wikimedia.org/wikipedia/commons/thumb/b/bf/Frontispiece_to_The_Wind_in_the_Willows.png/220px-Frontispiece_to_The_Wind_in_the_Willows.png">
              <a:hlinkClick xmlns:a="http://schemas.openxmlformats.org/drawingml/2006/main" r:id="rId5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upload.wikimedia.org/wikipedia/commons/thumb/b/bf/Frontispiece_to_The_Wind_in_the_Willows.png/220px-Frontispiece_to_The_Wind_in_the_Willows.png">
                      <a:hlinkClick r:id="rId56"/>
                    </pic:cNvPr>
                    <pic:cNvPicPr>
                      <a:picLocks noChangeAspect="1" noChangeArrowheads="1"/>
                    </pic:cNvPicPr>
                  </pic:nvPicPr>
                  <pic:blipFill>
                    <a:blip r:embed="rId57" cstate="print"/>
                    <a:srcRect/>
                    <a:stretch>
                      <a:fillRect/>
                    </a:stretch>
                  </pic:blipFill>
                  <pic:spPr bwMode="auto">
                    <a:xfrm>
                      <a:off x="0" y="0"/>
                      <a:ext cx="2095500" cy="3022600"/>
                    </a:xfrm>
                    <a:prstGeom prst="rect">
                      <a:avLst/>
                    </a:prstGeom>
                    <a:noFill/>
                    <a:ln w="9525">
                      <a:noFill/>
                      <a:miter lim="800000"/>
                      <a:headEnd/>
                      <a:tailEnd/>
                    </a:ln>
                  </pic:spPr>
                </pic:pic>
              </a:graphicData>
            </a:graphic>
          </wp:inline>
        </w:drawing>
      </w:r>
    </w:p>
    <w:p w:rsidR="00111C7B" w:rsidRPr="00111C7B" w:rsidRDefault="00111C7B" w:rsidP="00111C7B">
      <w:pPr>
        <w:rPr>
          <w:rFonts w:ascii="Times New Roman" w:eastAsia="Times New Roman" w:hAnsi="Times New Roman" w:cs="Times New Roman"/>
          <w:sz w:val="24"/>
          <w:szCs w:val="24"/>
          <w:lang w:eastAsia="el-GR"/>
        </w:rPr>
      </w:pPr>
      <w:r>
        <w:rPr>
          <w:rFonts w:ascii="Times New Roman" w:eastAsia="Times New Roman" w:hAnsi="Times New Roman" w:cs="Times New Roman"/>
          <w:noProof/>
          <w:color w:val="0000FF"/>
          <w:sz w:val="24"/>
          <w:szCs w:val="24"/>
          <w:lang w:val="el-GR" w:eastAsia="el-GR"/>
        </w:rPr>
        <w:drawing>
          <wp:inline distT="0" distB="0" distL="0" distR="0">
            <wp:extent cx="139700" cy="101600"/>
            <wp:effectExtent l="19050" t="0" r="0" b="0"/>
            <wp:docPr id="3" name="Picture 3" descr="http://bits.wikimedia.org/skins-1.19/common/images/magnify-clip.png">
              <a:hlinkClick xmlns:a="http://schemas.openxmlformats.org/drawingml/2006/main" r:id="rId56" tooltip="&quot;Enlarg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bits.wikimedia.org/skins-1.19/common/images/magnify-clip.png">
                      <a:hlinkClick r:id="rId56" tooltip="&quot;Enlarge&quot;"/>
                    </pic:cNvPr>
                    <pic:cNvPicPr>
                      <a:picLocks noChangeAspect="1" noChangeArrowheads="1"/>
                    </pic:cNvPicPr>
                  </pic:nvPicPr>
                  <pic:blipFill>
                    <a:blip r:embed="rId58" cstate="print"/>
                    <a:srcRect/>
                    <a:stretch>
                      <a:fillRect/>
                    </a:stretch>
                  </pic:blipFill>
                  <pic:spPr bwMode="auto">
                    <a:xfrm>
                      <a:off x="0" y="0"/>
                      <a:ext cx="139700" cy="101600"/>
                    </a:xfrm>
                    <a:prstGeom prst="rect">
                      <a:avLst/>
                    </a:prstGeom>
                    <a:noFill/>
                    <a:ln w="9525">
                      <a:noFill/>
                      <a:miter lim="800000"/>
                      <a:headEnd/>
                      <a:tailEnd/>
                    </a:ln>
                  </pic:spPr>
                </pic:pic>
              </a:graphicData>
            </a:graphic>
          </wp:inline>
        </w:drawing>
      </w:r>
    </w:p>
    <w:p w:rsidR="00111C7B" w:rsidRPr="00111C7B" w:rsidRDefault="00111C7B" w:rsidP="00111C7B">
      <w:pPr>
        <w:rPr>
          <w:rFonts w:ascii="Times New Roman" w:eastAsia="Times New Roman" w:hAnsi="Times New Roman" w:cs="Times New Roman"/>
          <w:sz w:val="24"/>
          <w:szCs w:val="24"/>
          <w:lang w:eastAsia="el-GR"/>
        </w:rPr>
      </w:pPr>
      <w:r w:rsidRPr="00111C7B">
        <w:rPr>
          <w:rFonts w:ascii="Times New Roman" w:eastAsia="Times New Roman" w:hAnsi="Times New Roman" w:cs="Times New Roman"/>
          <w:sz w:val="24"/>
          <w:szCs w:val="24"/>
          <w:lang w:eastAsia="el-GR"/>
        </w:rPr>
        <w:t xml:space="preserve">"The Piper at the Gates of Dawn", frontispiece to a 1913 edition by Paul </w:t>
      </w:r>
      <w:proofErr w:type="spellStart"/>
      <w:r w:rsidRPr="00111C7B">
        <w:rPr>
          <w:rFonts w:ascii="Times New Roman" w:eastAsia="Times New Roman" w:hAnsi="Times New Roman" w:cs="Times New Roman"/>
          <w:sz w:val="24"/>
          <w:szCs w:val="24"/>
          <w:lang w:eastAsia="el-GR"/>
        </w:rPr>
        <w:t>Bransom</w:t>
      </w:r>
      <w:proofErr w:type="spellEnd"/>
    </w:p>
    <w:p w:rsidR="00111C7B" w:rsidRPr="00111C7B" w:rsidRDefault="00111C7B" w:rsidP="00111C7B">
      <w:pPr>
        <w:spacing w:before="100" w:beforeAutospacing="1" w:after="100" w:afterAutospacing="1"/>
        <w:rPr>
          <w:rFonts w:ascii="Times New Roman" w:eastAsia="Times New Roman" w:hAnsi="Times New Roman" w:cs="Times New Roman"/>
          <w:sz w:val="24"/>
          <w:szCs w:val="24"/>
          <w:lang w:eastAsia="el-GR"/>
        </w:rPr>
      </w:pPr>
      <w:r w:rsidRPr="00111C7B">
        <w:rPr>
          <w:rFonts w:ascii="Times New Roman" w:eastAsia="Times New Roman" w:hAnsi="Times New Roman" w:cs="Times New Roman"/>
          <w:sz w:val="24"/>
          <w:szCs w:val="24"/>
          <w:lang w:eastAsia="el-GR"/>
        </w:rPr>
        <w:t xml:space="preserve">The book was originally published as plain text, but many illustrated, comic and annotated versions have been published over the years. Notable illustrators include </w:t>
      </w:r>
      <w:hyperlink r:id="rId59" w:tooltip="Paul Bransom" w:history="1">
        <w:r w:rsidRPr="00111C7B">
          <w:rPr>
            <w:rFonts w:ascii="Times New Roman" w:eastAsia="Times New Roman" w:hAnsi="Times New Roman" w:cs="Times New Roman"/>
            <w:color w:val="0000FF"/>
            <w:sz w:val="24"/>
            <w:szCs w:val="24"/>
            <w:u w:val="single"/>
            <w:lang w:eastAsia="el-GR"/>
          </w:rPr>
          <w:t xml:space="preserve">Paul </w:t>
        </w:r>
        <w:proofErr w:type="spellStart"/>
        <w:r w:rsidRPr="00111C7B">
          <w:rPr>
            <w:rFonts w:ascii="Times New Roman" w:eastAsia="Times New Roman" w:hAnsi="Times New Roman" w:cs="Times New Roman"/>
            <w:color w:val="0000FF"/>
            <w:sz w:val="24"/>
            <w:szCs w:val="24"/>
            <w:u w:val="single"/>
            <w:lang w:eastAsia="el-GR"/>
          </w:rPr>
          <w:t>Bransom</w:t>
        </w:r>
        <w:proofErr w:type="spellEnd"/>
      </w:hyperlink>
      <w:r w:rsidRPr="00111C7B">
        <w:rPr>
          <w:rFonts w:ascii="Times New Roman" w:eastAsia="Times New Roman" w:hAnsi="Times New Roman" w:cs="Times New Roman"/>
          <w:sz w:val="24"/>
          <w:szCs w:val="24"/>
          <w:lang w:eastAsia="el-GR"/>
        </w:rPr>
        <w:t xml:space="preserve"> (1913), </w:t>
      </w:r>
      <w:hyperlink r:id="rId60" w:tooltip="Arthur Rackham" w:history="1">
        <w:r w:rsidRPr="00111C7B">
          <w:rPr>
            <w:rFonts w:ascii="Times New Roman" w:eastAsia="Times New Roman" w:hAnsi="Times New Roman" w:cs="Times New Roman"/>
            <w:color w:val="0000FF"/>
            <w:sz w:val="24"/>
            <w:szCs w:val="24"/>
            <w:u w:val="single"/>
            <w:lang w:eastAsia="el-GR"/>
          </w:rPr>
          <w:t>Arthur Rackham</w:t>
        </w:r>
      </w:hyperlink>
      <w:r w:rsidRPr="00111C7B">
        <w:rPr>
          <w:rFonts w:ascii="Times New Roman" w:eastAsia="Times New Roman" w:hAnsi="Times New Roman" w:cs="Times New Roman"/>
          <w:sz w:val="24"/>
          <w:szCs w:val="24"/>
          <w:lang w:eastAsia="el-GR"/>
        </w:rPr>
        <w:t xml:space="preserve"> (1940), </w:t>
      </w:r>
      <w:hyperlink r:id="rId61" w:tooltip="Tasha Tudor" w:history="1">
        <w:r w:rsidRPr="00111C7B">
          <w:rPr>
            <w:rFonts w:ascii="Times New Roman" w:eastAsia="Times New Roman" w:hAnsi="Times New Roman" w:cs="Times New Roman"/>
            <w:color w:val="0000FF"/>
            <w:sz w:val="24"/>
            <w:szCs w:val="24"/>
            <w:u w:val="single"/>
            <w:lang w:eastAsia="el-GR"/>
          </w:rPr>
          <w:t>Tasha Tudor</w:t>
        </w:r>
      </w:hyperlink>
      <w:r w:rsidRPr="00111C7B">
        <w:rPr>
          <w:rFonts w:ascii="Times New Roman" w:eastAsia="Times New Roman" w:hAnsi="Times New Roman" w:cs="Times New Roman"/>
          <w:sz w:val="24"/>
          <w:szCs w:val="24"/>
          <w:lang w:eastAsia="el-GR"/>
        </w:rPr>
        <w:t xml:space="preserve"> (1966), </w:t>
      </w:r>
      <w:hyperlink r:id="rId62" w:tooltip="Michael Hague" w:history="1">
        <w:r w:rsidRPr="00111C7B">
          <w:rPr>
            <w:rFonts w:ascii="Times New Roman" w:eastAsia="Times New Roman" w:hAnsi="Times New Roman" w:cs="Times New Roman"/>
            <w:color w:val="0000FF"/>
            <w:sz w:val="24"/>
            <w:szCs w:val="24"/>
            <w:u w:val="single"/>
            <w:lang w:eastAsia="el-GR"/>
          </w:rPr>
          <w:t>Michael Hague</w:t>
        </w:r>
      </w:hyperlink>
      <w:r w:rsidRPr="00111C7B">
        <w:rPr>
          <w:rFonts w:ascii="Times New Roman" w:eastAsia="Times New Roman" w:hAnsi="Times New Roman" w:cs="Times New Roman"/>
          <w:sz w:val="24"/>
          <w:szCs w:val="24"/>
          <w:lang w:eastAsia="el-GR"/>
        </w:rPr>
        <w:t xml:space="preserve"> (1980), </w:t>
      </w:r>
      <w:hyperlink r:id="rId63" w:tooltip="Scott McKowen (page does not exist)" w:history="1">
        <w:r w:rsidRPr="00111C7B">
          <w:rPr>
            <w:rFonts w:ascii="Times New Roman" w:eastAsia="Times New Roman" w:hAnsi="Times New Roman" w:cs="Times New Roman"/>
            <w:color w:val="0000FF"/>
            <w:sz w:val="24"/>
            <w:szCs w:val="24"/>
            <w:u w:val="single"/>
            <w:lang w:eastAsia="el-GR"/>
          </w:rPr>
          <w:t xml:space="preserve">Scott </w:t>
        </w:r>
        <w:proofErr w:type="spellStart"/>
        <w:r w:rsidRPr="00111C7B">
          <w:rPr>
            <w:rFonts w:ascii="Times New Roman" w:eastAsia="Times New Roman" w:hAnsi="Times New Roman" w:cs="Times New Roman"/>
            <w:color w:val="0000FF"/>
            <w:sz w:val="24"/>
            <w:szCs w:val="24"/>
            <w:u w:val="single"/>
            <w:lang w:eastAsia="el-GR"/>
          </w:rPr>
          <w:t>McKowen</w:t>
        </w:r>
        <w:proofErr w:type="spellEnd"/>
      </w:hyperlink>
      <w:r w:rsidRPr="00111C7B">
        <w:rPr>
          <w:rFonts w:ascii="Times New Roman" w:eastAsia="Times New Roman" w:hAnsi="Times New Roman" w:cs="Times New Roman"/>
          <w:sz w:val="24"/>
          <w:szCs w:val="24"/>
          <w:lang w:eastAsia="el-GR"/>
        </w:rPr>
        <w:t xml:space="preserve"> (2005), and </w:t>
      </w:r>
      <w:hyperlink r:id="rId64" w:tooltip="Robert Ingpen" w:history="1">
        <w:r w:rsidRPr="00111C7B">
          <w:rPr>
            <w:rFonts w:ascii="Times New Roman" w:eastAsia="Times New Roman" w:hAnsi="Times New Roman" w:cs="Times New Roman"/>
            <w:color w:val="0000FF"/>
            <w:sz w:val="24"/>
            <w:szCs w:val="24"/>
            <w:u w:val="single"/>
            <w:lang w:eastAsia="el-GR"/>
          </w:rPr>
          <w:t xml:space="preserve">Robert </w:t>
        </w:r>
        <w:proofErr w:type="spellStart"/>
        <w:r w:rsidRPr="00111C7B">
          <w:rPr>
            <w:rFonts w:ascii="Times New Roman" w:eastAsia="Times New Roman" w:hAnsi="Times New Roman" w:cs="Times New Roman"/>
            <w:color w:val="0000FF"/>
            <w:sz w:val="24"/>
            <w:szCs w:val="24"/>
            <w:u w:val="single"/>
            <w:lang w:eastAsia="el-GR"/>
          </w:rPr>
          <w:t>Ingpen</w:t>
        </w:r>
        <w:proofErr w:type="spellEnd"/>
      </w:hyperlink>
      <w:r w:rsidRPr="00111C7B">
        <w:rPr>
          <w:rFonts w:ascii="Times New Roman" w:eastAsia="Times New Roman" w:hAnsi="Times New Roman" w:cs="Times New Roman"/>
          <w:sz w:val="24"/>
          <w:szCs w:val="24"/>
          <w:lang w:eastAsia="el-GR"/>
        </w:rPr>
        <w:t xml:space="preserve"> (2007).</w:t>
      </w:r>
    </w:p>
    <w:p w:rsidR="00111C7B" w:rsidRPr="00111C7B" w:rsidRDefault="00111C7B" w:rsidP="00111C7B">
      <w:pPr>
        <w:numPr>
          <w:ilvl w:val="0"/>
          <w:numId w:val="2"/>
        </w:numPr>
        <w:spacing w:before="100" w:beforeAutospacing="1" w:after="100" w:afterAutospacing="1"/>
        <w:rPr>
          <w:rFonts w:ascii="Times New Roman" w:eastAsia="Times New Roman" w:hAnsi="Times New Roman" w:cs="Times New Roman"/>
          <w:sz w:val="24"/>
          <w:szCs w:val="24"/>
          <w:lang w:eastAsia="el-GR"/>
        </w:rPr>
      </w:pPr>
      <w:r w:rsidRPr="00111C7B">
        <w:rPr>
          <w:rFonts w:ascii="Times New Roman" w:eastAsia="Times New Roman" w:hAnsi="Times New Roman" w:cs="Times New Roman"/>
          <w:sz w:val="24"/>
          <w:szCs w:val="24"/>
          <w:lang w:eastAsia="el-GR"/>
        </w:rPr>
        <w:t xml:space="preserve">The most popular illustrations are probably by </w:t>
      </w:r>
      <w:hyperlink r:id="rId65" w:tooltip="E. H. Shepard" w:history="1">
        <w:r w:rsidRPr="00111C7B">
          <w:rPr>
            <w:rFonts w:ascii="Times New Roman" w:eastAsia="Times New Roman" w:hAnsi="Times New Roman" w:cs="Times New Roman"/>
            <w:color w:val="0000FF"/>
            <w:sz w:val="24"/>
            <w:szCs w:val="24"/>
            <w:u w:val="single"/>
            <w:lang w:eastAsia="el-GR"/>
          </w:rPr>
          <w:t xml:space="preserve">E. H. </w:t>
        </w:r>
        <w:proofErr w:type="spellStart"/>
        <w:r w:rsidRPr="00111C7B">
          <w:rPr>
            <w:rFonts w:ascii="Times New Roman" w:eastAsia="Times New Roman" w:hAnsi="Times New Roman" w:cs="Times New Roman"/>
            <w:color w:val="0000FF"/>
            <w:sz w:val="24"/>
            <w:szCs w:val="24"/>
            <w:u w:val="single"/>
            <w:lang w:eastAsia="el-GR"/>
          </w:rPr>
          <w:t>Shepard</w:t>
        </w:r>
        <w:proofErr w:type="spellEnd"/>
      </w:hyperlink>
      <w:r w:rsidRPr="00111C7B">
        <w:rPr>
          <w:rFonts w:ascii="Times New Roman" w:eastAsia="Times New Roman" w:hAnsi="Times New Roman" w:cs="Times New Roman"/>
          <w:sz w:val="24"/>
          <w:szCs w:val="24"/>
          <w:lang w:eastAsia="el-GR"/>
        </w:rPr>
        <w:t xml:space="preserve">, originally published in 1931, and believed to be </w:t>
      </w:r>
      <w:proofErr w:type="spellStart"/>
      <w:r w:rsidRPr="00111C7B">
        <w:rPr>
          <w:rFonts w:ascii="Times New Roman" w:eastAsia="Times New Roman" w:hAnsi="Times New Roman" w:cs="Times New Roman"/>
          <w:sz w:val="24"/>
          <w:szCs w:val="24"/>
          <w:lang w:eastAsia="el-GR"/>
        </w:rPr>
        <w:t>authorised</w:t>
      </w:r>
      <w:proofErr w:type="spellEnd"/>
      <w:r w:rsidRPr="00111C7B">
        <w:rPr>
          <w:rFonts w:ascii="Times New Roman" w:eastAsia="Times New Roman" w:hAnsi="Times New Roman" w:cs="Times New Roman"/>
          <w:sz w:val="24"/>
          <w:szCs w:val="24"/>
          <w:lang w:eastAsia="el-GR"/>
        </w:rPr>
        <w:t xml:space="preserve"> as Grahame was pleased with the initial sketches, though he did not live to see the completed work.</w:t>
      </w:r>
      <w:hyperlink r:id="rId66" w:anchor="cite_note-0" w:history="1">
        <w:r w:rsidRPr="00111C7B">
          <w:rPr>
            <w:rFonts w:ascii="Times New Roman" w:eastAsia="Times New Roman" w:hAnsi="Times New Roman" w:cs="Times New Roman"/>
            <w:color w:val="0000FF"/>
            <w:sz w:val="24"/>
            <w:szCs w:val="24"/>
            <w:u w:val="single"/>
            <w:vertAlign w:val="superscript"/>
            <w:lang w:eastAsia="el-GR"/>
          </w:rPr>
          <w:t>[1]</w:t>
        </w:r>
      </w:hyperlink>
    </w:p>
    <w:p w:rsidR="00111C7B" w:rsidRPr="00111C7B" w:rsidRDefault="00111C7B" w:rsidP="00111C7B">
      <w:pPr>
        <w:numPr>
          <w:ilvl w:val="0"/>
          <w:numId w:val="3"/>
        </w:numPr>
        <w:spacing w:before="100" w:beforeAutospacing="1" w:after="100" w:afterAutospacing="1"/>
        <w:rPr>
          <w:rFonts w:ascii="Times New Roman" w:eastAsia="Times New Roman" w:hAnsi="Times New Roman" w:cs="Times New Roman"/>
          <w:sz w:val="24"/>
          <w:szCs w:val="24"/>
          <w:lang w:eastAsia="el-GR"/>
        </w:rPr>
      </w:pPr>
      <w:r w:rsidRPr="00111C7B">
        <w:rPr>
          <w:rFonts w:ascii="Times New Roman" w:eastAsia="Times New Roman" w:hAnsi="Times New Roman" w:cs="Times New Roman"/>
          <w:sz w:val="24"/>
          <w:szCs w:val="24"/>
          <w:lang w:eastAsia="el-GR"/>
        </w:rPr>
        <w:t xml:space="preserve">The </w:t>
      </w:r>
      <w:hyperlink r:id="rId67" w:tooltip="Folio Society" w:history="1">
        <w:r w:rsidRPr="00111C7B">
          <w:rPr>
            <w:rFonts w:ascii="Times New Roman" w:eastAsia="Times New Roman" w:hAnsi="Times New Roman" w:cs="Times New Roman"/>
            <w:color w:val="0000FF"/>
            <w:sz w:val="24"/>
            <w:szCs w:val="24"/>
            <w:u w:val="single"/>
            <w:lang w:eastAsia="el-GR"/>
          </w:rPr>
          <w:t>Folio Society</w:t>
        </w:r>
      </w:hyperlink>
      <w:r w:rsidRPr="00111C7B">
        <w:rPr>
          <w:rFonts w:ascii="Times New Roman" w:eastAsia="Times New Roman" w:hAnsi="Times New Roman" w:cs="Times New Roman"/>
          <w:sz w:val="24"/>
          <w:szCs w:val="24"/>
          <w:lang w:eastAsia="el-GR"/>
        </w:rPr>
        <w:t xml:space="preserve"> edition published in 2006 featured 85 illustrations, 35 in </w:t>
      </w:r>
      <w:proofErr w:type="spellStart"/>
      <w:r w:rsidRPr="00111C7B">
        <w:rPr>
          <w:rFonts w:ascii="Times New Roman" w:eastAsia="Times New Roman" w:hAnsi="Times New Roman" w:cs="Times New Roman"/>
          <w:sz w:val="24"/>
          <w:szCs w:val="24"/>
          <w:lang w:eastAsia="el-GR"/>
        </w:rPr>
        <w:t>colour</w:t>
      </w:r>
      <w:proofErr w:type="spellEnd"/>
      <w:r w:rsidRPr="00111C7B">
        <w:rPr>
          <w:rFonts w:ascii="Times New Roman" w:eastAsia="Times New Roman" w:hAnsi="Times New Roman" w:cs="Times New Roman"/>
          <w:sz w:val="24"/>
          <w:szCs w:val="24"/>
          <w:lang w:eastAsia="el-GR"/>
        </w:rPr>
        <w:t xml:space="preserve">, by </w:t>
      </w:r>
      <w:hyperlink r:id="rId68" w:tooltip="Charles van Sandwyk" w:history="1">
        <w:r w:rsidRPr="00111C7B">
          <w:rPr>
            <w:rFonts w:ascii="Times New Roman" w:eastAsia="Times New Roman" w:hAnsi="Times New Roman" w:cs="Times New Roman"/>
            <w:color w:val="0000FF"/>
            <w:sz w:val="24"/>
            <w:szCs w:val="24"/>
            <w:u w:val="single"/>
            <w:lang w:eastAsia="el-GR"/>
          </w:rPr>
          <w:t xml:space="preserve">Charles van </w:t>
        </w:r>
        <w:proofErr w:type="spellStart"/>
        <w:r w:rsidRPr="00111C7B">
          <w:rPr>
            <w:rFonts w:ascii="Times New Roman" w:eastAsia="Times New Roman" w:hAnsi="Times New Roman" w:cs="Times New Roman"/>
            <w:color w:val="0000FF"/>
            <w:sz w:val="24"/>
            <w:szCs w:val="24"/>
            <w:u w:val="single"/>
            <w:lang w:eastAsia="el-GR"/>
          </w:rPr>
          <w:t>Sandwyk</w:t>
        </w:r>
        <w:proofErr w:type="spellEnd"/>
      </w:hyperlink>
      <w:r w:rsidRPr="00111C7B">
        <w:rPr>
          <w:rFonts w:ascii="Times New Roman" w:eastAsia="Times New Roman" w:hAnsi="Times New Roman" w:cs="Times New Roman"/>
          <w:sz w:val="24"/>
          <w:szCs w:val="24"/>
          <w:lang w:eastAsia="el-GR"/>
        </w:rPr>
        <w:t>. A fancier centenary edition was produced two years later.</w:t>
      </w:r>
    </w:p>
    <w:p w:rsidR="00111C7B" w:rsidRPr="00111C7B" w:rsidRDefault="00111C7B" w:rsidP="00111C7B">
      <w:pPr>
        <w:numPr>
          <w:ilvl w:val="0"/>
          <w:numId w:val="4"/>
        </w:numPr>
        <w:spacing w:before="100" w:beforeAutospacing="1" w:after="100" w:afterAutospacing="1"/>
        <w:rPr>
          <w:rFonts w:ascii="Times New Roman" w:eastAsia="Times New Roman" w:hAnsi="Times New Roman" w:cs="Times New Roman"/>
          <w:sz w:val="24"/>
          <w:szCs w:val="24"/>
          <w:lang w:eastAsia="el-GR"/>
        </w:rPr>
      </w:pPr>
      <w:hyperlink r:id="rId69" w:tooltip="Michel Plessix (page does not exist)" w:history="1">
        <w:r w:rsidRPr="00111C7B">
          <w:rPr>
            <w:rFonts w:ascii="Times New Roman" w:eastAsia="Times New Roman" w:hAnsi="Times New Roman" w:cs="Times New Roman"/>
            <w:color w:val="0000FF"/>
            <w:sz w:val="24"/>
            <w:szCs w:val="24"/>
            <w:u w:val="single"/>
            <w:lang w:eastAsia="el-GR"/>
          </w:rPr>
          <w:t xml:space="preserve">Michel </w:t>
        </w:r>
        <w:proofErr w:type="spellStart"/>
        <w:r w:rsidRPr="00111C7B">
          <w:rPr>
            <w:rFonts w:ascii="Times New Roman" w:eastAsia="Times New Roman" w:hAnsi="Times New Roman" w:cs="Times New Roman"/>
            <w:color w:val="0000FF"/>
            <w:sz w:val="24"/>
            <w:szCs w:val="24"/>
            <w:u w:val="single"/>
            <w:lang w:eastAsia="el-GR"/>
          </w:rPr>
          <w:t>Plessix</w:t>
        </w:r>
        <w:proofErr w:type="spellEnd"/>
      </w:hyperlink>
      <w:r w:rsidRPr="00111C7B">
        <w:rPr>
          <w:rFonts w:ascii="Times New Roman" w:eastAsia="Times New Roman" w:hAnsi="Times New Roman" w:cs="Times New Roman"/>
          <w:sz w:val="24"/>
          <w:szCs w:val="24"/>
          <w:lang w:eastAsia="el-GR"/>
        </w:rPr>
        <w:t xml:space="preserve"> created a </w:t>
      </w:r>
      <w:r w:rsidRPr="00111C7B">
        <w:rPr>
          <w:rFonts w:ascii="Times New Roman" w:eastAsia="Times New Roman" w:hAnsi="Times New Roman" w:cs="Times New Roman"/>
          <w:i/>
          <w:iCs/>
          <w:sz w:val="24"/>
          <w:szCs w:val="24"/>
          <w:lang w:eastAsia="el-GR"/>
        </w:rPr>
        <w:t>Wind in the Willows</w:t>
      </w:r>
      <w:r w:rsidRPr="00111C7B">
        <w:rPr>
          <w:rFonts w:ascii="Times New Roman" w:eastAsia="Times New Roman" w:hAnsi="Times New Roman" w:cs="Times New Roman"/>
          <w:sz w:val="24"/>
          <w:szCs w:val="24"/>
          <w:lang w:eastAsia="el-GR"/>
        </w:rPr>
        <w:t xml:space="preserve"> comic book series, which helped to introduce the stories to </w:t>
      </w:r>
      <w:hyperlink r:id="rId70" w:tooltip="France" w:history="1">
        <w:r w:rsidRPr="00111C7B">
          <w:rPr>
            <w:rFonts w:ascii="Times New Roman" w:eastAsia="Times New Roman" w:hAnsi="Times New Roman" w:cs="Times New Roman"/>
            <w:color w:val="0000FF"/>
            <w:sz w:val="24"/>
            <w:szCs w:val="24"/>
            <w:u w:val="single"/>
            <w:lang w:eastAsia="el-GR"/>
          </w:rPr>
          <w:t>France</w:t>
        </w:r>
      </w:hyperlink>
      <w:r w:rsidRPr="00111C7B">
        <w:rPr>
          <w:rFonts w:ascii="Times New Roman" w:eastAsia="Times New Roman" w:hAnsi="Times New Roman" w:cs="Times New Roman"/>
          <w:sz w:val="24"/>
          <w:szCs w:val="24"/>
          <w:lang w:eastAsia="el-GR"/>
        </w:rPr>
        <w:t xml:space="preserve">. They have been translated into English by </w:t>
      </w:r>
      <w:hyperlink r:id="rId71" w:tooltip="Cinebook Ltd" w:history="1">
        <w:proofErr w:type="spellStart"/>
        <w:r w:rsidRPr="00111C7B">
          <w:rPr>
            <w:rFonts w:ascii="Times New Roman" w:eastAsia="Times New Roman" w:hAnsi="Times New Roman" w:cs="Times New Roman"/>
            <w:color w:val="0000FF"/>
            <w:sz w:val="24"/>
            <w:szCs w:val="24"/>
            <w:u w:val="single"/>
            <w:lang w:eastAsia="el-GR"/>
          </w:rPr>
          <w:t>Cinebook</w:t>
        </w:r>
        <w:proofErr w:type="spellEnd"/>
        <w:r w:rsidRPr="00111C7B">
          <w:rPr>
            <w:rFonts w:ascii="Times New Roman" w:eastAsia="Times New Roman" w:hAnsi="Times New Roman" w:cs="Times New Roman"/>
            <w:color w:val="0000FF"/>
            <w:sz w:val="24"/>
            <w:szCs w:val="24"/>
            <w:u w:val="single"/>
            <w:lang w:eastAsia="el-GR"/>
          </w:rPr>
          <w:t xml:space="preserve"> Ltd</w:t>
        </w:r>
      </w:hyperlink>
      <w:r w:rsidRPr="00111C7B">
        <w:rPr>
          <w:rFonts w:ascii="Times New Roman" w:eastAsia="Times New Roman" w:hAnsi="Times New Roman" w:cs="Times New Roman"/>
          <w:sz w:val="24"/>
          <w:szCs w:val="24"/>
          <w:lang w:eastAsia="el-GR"/>
        </w:rPr>
        <w:t>.</w:t>
      </w:r>
    </w:p>
    <w:p w:rsidR="00111C7B" w:rsidRPr="00111C7B" w:rsidRDefault="00111C7B" w:rsidP="00111C7B">
      <w:pPr>
        <w:numPr>
          <w:ilvl w:val="0"/>
          <w:numId w:val="5"/>
        </w:numPr>
        <w:spacing w:before="100" w:beforeAutospacing="1" w:after="100" w:afterAutospacing="1"/>
        <w:rPr>
          <w:rFonts w:ascii="Times New Roman" w:eastAsia="Times New Roman" w:hAnsi="Times New Roman" w:cs="Times New Roman"/>
          <w:sz w:val="24"/>
          <w:szCs w:val="24"/>
          <w:lang w:eastAsia="el-GR"/>
        </w:rPr>
      </w:pPr>
      <w:hyperlink r:id="rId72" w:tooltip="Patrick Benson (page does not exist)" w:history="1">
        <w:r w:rsidRPr="00111C7B">
          <w:rPr>
            <w:rFonts w:ascii="Times New Roman" w:eastAsia="Times New Roman" w:hAnsi="Times New Roman" w:cs="Times New Roman"/>
            <w:color w:val="0000FF"/>
            <w:sz w:val="24"/>
            <w:szCs w:val="24"/>
            <w:u w:val="single"/>
            <w:lang w:eastAsia="el-GR"/>
          </w:rPr>
          <w:t>Patrick Benson</w:t>
        </w:r>
      </w:hyperlink>
      <w:r w:rsidRPr="00111C7B">
        <w:rPr>
          <w:rFonts w:ascii="Times New Roman" w:eastAsia="Times New Roman" w:hAnsi="Times New Roman" w:cs="Times New Roman"/>
          <w:sz w:val="24"/>
          <w:szCs w:val="24"/>
          <w:lang w:eastAsia="el-GR"/>
        </w:rPr>
        <w:t xml:space="preserve"> re-illustrated the story in 1994 and it was published together with the William </w:t>
      </w:r>
      <w:proofErr w:type="spellStart"/>
      <w:r w:rsidRPr="00111C7B">
        <w:rPr>
          <w:rFonts w:ascii="Times New Roman" w:eastAsia="Times New Roman" w:hAnsi="Times New Roman" w:cs="Times New Roman"/>
          <w:sz w:val="24"/>
          <w:szCs w:val="24"/>
          <w:lang w:eastAsia="el-GR"/>
        </w:rPr>
        <w:t>Horwood</w:t>
      </w:r>
      <w:proofErr w:type="spellEnd"/>
      <w:r w:rsidRPr="00111C7B">
        <w:rPr>
          <w:rFonts w:ascii="Times New Roman" w:eastAsia="Times New Roman" w:hAnsi="Times New Roman" w:cs="Times New Roman"/>
          <w:sz w:val="24"/>
          <w:szCs w:val="24"/>
          <w:lang w:eastAsia="el-GR"/>
        </w:rPr>
        <w:t xml:space="preserve"> sequels The Willows in </w:t>
      </w:r>
      <w:proofErr w:type="gramStart"/>
      <w:r w:rsidRPr="00111C7B">
        <w:rPr>
          <w:rFonts w:ascii="Times New Roman" w:eastAsia="Times New Roman" w:hAnsi="Times New Roman" w:cs="Times New Roman"/>
          <w:sz w:val="24"/>
          <w:szCs w:val="24"/>
          <w:lang w:eastAsia="el-GR"/>
        </w:rPr>
        <w:t>Winter</w:t>
      </w:r>
      <w:proofErr w:type="gramEnd"/>
      <w:r w:rsidRPr="00111C7B">
        <w:rPr>
          <w:rFonts w:ascii="Times New Roman" w:eastAsia="Times New Roman" w:hAnsi="Times New Roman" w:cs="Times New Roman"/>
          <w:sz w:val="24"/>
          <w:szCs w:val="24"/>
          <w:lang w:eastAsia="el-GR"/>
        </w:rPr>
        <w:t>, Toad Triumphant and The Willows and Beyond. It was published in 1994 by HarperCollins and published in the US in 1995 by St Martin's Press.</w:t>
      </w:r>
    </w:p>
    <w:p w:rsidR="00111C7B" w:rsidRPr="00111C7B" w:rsidRDefault="00111C7B" w:rsidP="00111C7B">
      <w:pPr>
        <w:numPr>
          <w:ilvl w:val="0"/>
          <w:numId w:val="6"/>
        </w:numPr>
        <w:spacing w:before="100" w:beforeAutospacing="1" w:after="100" w:afterAutospacing="1"/>
        <w:rPr>
          <w:rFonts w:ascii="Times New Roman" w:eastAsia="Times New Roman" w:hAnsi="Times New Roman" w:cs="Times New Roman"/>
          <w:sz w:val="24"/>
          <w:szCs w:val="24"/>
          <w:lang w:eastAsia="el-GR"/>
        </w:rPr>
      </w:pPr>
      <w:hyperlink r:id="rId73" w:tooltip="Inga Moore (page does not exist)" w:history="1">
        <w:r w:rsidRPr="00111C7B">
          <w:rPr>
            <w:rFonts w:ascii="Times New Roman" w:eastAsia="Times New Roman" w:hAnsi="Times New Roman" w:cs="Times New Roman"/>
            <w:color w:val="0000FF"/>
            <w:sz w:val="24"/>
            <w:szCs w:val="24"/>
            <w:u w:val="single"/>
            <w:lang w:eastAsia="el-GR"/>
          </w:rPr>
          <w:t>Inga Moore</w:t>
        </w:r>
      </w:hyperlink>
      <w:r w:rsidRPr="00111C7B">
        <w:rPr>
          <w:rFonts w:ascii="Times New Roman" w:eastAsia="Times New Roman" w:hAnsi="Times New Roman" w:cs="Times New Roman"/>
          <w:sz w:val="24"/>
          <w:szCs w:val="24"/>
          <w:lang w:eastAsia="el-GR"/>
        </w:rPr>
        <w:t xml:space="preserve">'s abridged edition features text and illustrations paced so that a line of text, such as "oh </w:t>
      </w:r>
      <w:proofErr w:type="gramStart"/>
      <w:r w:rsidRPr="00111C7B">
        <w:rPr>
          <w:rFonts w:ascii="Times New Roman" w:eastAsia="Times New Roman" w:hAnsi="Times New Roman" w:cs="Times New Roman"/>
          <w:sz w:val="24"/>
          <w:szCs w:val="24"/>
          <w:lang w:eastAsia="el-GR"/>
        </w:rPr>
        <w:t>my oh</w:t>
      </w:r>
      <w:proofErr w:type="gramEnd"/>
      <w:r w:rsidRPr="00111C7B">
        <w:rPr>
          <w:rFonts w:ascii="Times New Roman" w:eastAsia="Times New Roman" w:hAnsi="Times New Roman" w:cs="Times New Roman"/>
          <w:sz w:val="24"/>
          <w:szCs w:val="24"/>
          <w:lang w:eastAsia="el-GR"/>
        </w:rPr>
        <w:t xml:space="preserve"> my," also serves as a caption.</w:t>
      </w:r>
    </w:p>
    <w:p w:rsidR="00111C7B" w:rsidRPr="00111C7B" w:rsidRDefault="00111C7B" w:rsidP="00111C7B">
      <w:pPr>
        <w:numPr>
          <w:ilvl w:val="0"/>
          <w:numId w:val="7"/>
        </w:numPr>
        <w:spacing w:before="100" w:beforeAutospacing="1" w:after="100" w:afterAutospacing="1"/>
        <w:rPr>
          <w:rFonts w:ascii="Times New Roman" w:eastAsia="Times New Roman" w:hAnsi="Times New Roman" w:cs="Times New Roman"/>
          <w:sz w:val="24"/>
          <w:szCs w:val="24"/>
          <w:lang w:eastAsia="el-GR"/>
        </w:rPr>
      </w:pPr>
      <w:hyperlink r:id="rId74" w:tooltip="Seth Lerer" w:history="1">
        <w:r w:rsidRPr="00111C7B">
          <w:rPr>
            <w:rFonts w:ascii="Times New Roman" w:eastAsia="Times New Roman" w:hAnsi="Times New Roman" w:cs="Times New Roman"/>
            <w:color w:val="0000FF"/>
            <w:sz w:val="24"/>
            <w:szCs w:val="24"/>
            <w:u w:val="single"/>
            <w:lang w:eastAsia="el-GR"/>
          </w:rPr>
          <w:t xml:space="preserve">Seth </w:t>
        </w:r>
        <w:proofErr w:type="spellStart"/>
        <w:r w:rsidRPr="00111C7B">
          <w:rPr>
            <w:rFonts w:ascii="Times New Roman" w:eastAsia="Times New Roman" w:hAnsi="Times New Roman" w:cs="Times New Roman"/>
            <w:color w:val="0000FF"/>
            <w:sz w:val="24"/>
            <w:szCs w:val="24"/>
            <w:u w:val="single"/>
            <w:lang w:eastAsia="el-GR"/>
          </w:rPr>
          <w:t>Lerer</w:t>
        </w:r>
      </w:hyperlink>
      <w:r w:rsidRPr="00111C7B">
        <w:rPr>
          <w:rFonts w:ascii="Times New Roman" w:eastAsia="Times New Roman" w:hAnsi="Times New Roman" w:cs="Times New Roman"/>
          <w:sz w:val="24"/>
          <w:szCs w:val="24"/>
          <w:lang w:eastAsia="el-GR"/>
        </w:rPr>
        <w:t>'s</w:t>
      </w:r>
      <w:proofErr w:type="spellEnd"/>
      <w:r w:rsidRPr="00111C7B">
        <w:rPr>
          <w:rFonts w:ascii="Times New Roman" w:eastAsia="Times New Roman" w:hAnsi="Times New Roman" w:cs="Times New Roman"/>
          <w:sz w:val="24"/>
          <w:szCs w:val="24"/>
          <w:lang w:eastAsia="el-GR"/>
        </w:rPr>
        <w:t xml:space="preserve"> </w:t>
      </w:r>
      <w:r w:rsidRPr="00111C7B">
        <w:rPr>
          <w:rFonts w:ascii="Times New Roman" w:eastAsia="Times New Roman" w:hAnsi="Times New Roman" w:cs="Times New Roman"/>
          <w:i/>
          <w:iCs/>
          <w:sz w:val="24"/>
          <w:szCs w:val="24"/>
          <w:lang w:eastAsia="el-GR"/>
        </w:rPr>
        <w:t xml:space="preserve">The Wind in the Willows: </w:t>
      </w:r>
      <w:proofErr w:type="gramStart"/>
      <w:r w:rsidRPr="00111C7B">
        <w:rPr>
          <w:rFonts w:ascii="Times New Roman" w:eastAsia="Times New Roman" w:hAnsi="Times New Roman" w:cs="Times New Roman"/>
          <w:i/>
          <w:iCs/>
          <w:sz w:val="24"/>
          <w:szCs w:val="24"/>
          <w:lang w:eastAsia="el-GR"/>
        </w:rPr>
        <w:t>An</w:t>
      </w:r>
      <w:proofErr w:type="gramEnd"/>
      <w:r w:rsidRPr="00111C7B">
        <w:rPr>
          <w:rFonts w:ascii="Times New Roman" w:eastAsia="Times New Roman" w:hAnsi="Times New Roman" w:cs="Times New Roman"/>
          <w:i/>
          <w:iCs/>
          <w:sz w:val="24"/>
          <w:szCs w:val="24"/>
          <w:lang w:eastAsia="el-GR"/>
        </w:rPr>
        <w:t xml:space="preserve"> Annotated Edition</w:t>
      </w:r>
      <w:r w:rsidRPr="00111C7B">
        <w:rPr>
          <w:rFonts w:ascii="Times New Roman" w:eastAsia="Times New Roman" w:hAnsi="Times New Roman" w:cs="Times New Roman"/>
          <w:sz w:val="24"/>
          <w:szCs w:val="24"/>
          <w:lang w:eastAsia="el-GR"/>
        </w:rPr>
        <w:t xml:space="preserve"> was published in 2009 by Belknap Press of Harvard University Press. </w:t>
      </w:r>
      <w:hyperlink r:id="rId75" w:history="1">
        <w:r w:rsidRPr="00111C7B">
          <w:rPr>
            <w:rFonts w:ascii="Times New Roman" w:eastAsia="Times New Roman" w:hAnsi="Times New Roman" w:cs="Times New Roman"/>
            <w:color w:val="0000FF"/>
            <w:sz w:val="24"/>
            <w:szCs w:val="24"/>
            <w:u w:val="single"/>
            <w:lang w:eastAsia="el-GR"/>
          </w:rPr>
          <w:t>ISBN 978-0-674-03447-1</w:t>
        </w:r>
      </w:hyperlink>
    </w:p>
    <w:p w:rsidR="00111C7B" w:rsidRPr="00111C7B" w:rsidRDefault="00111C7B" w:rsidP="00111C7B">
      <w:pPr>
        <w:numPr>
          <w:ilvl w:val="0"/>
          <w:numId w:val="8"/>
        </w:numPr>
        <w:spacing w:before="100" w:beforeAutospacing="1" w:after="100" w:afterAutospacing="1"/>
        <w:rPr>
          <w:rFonts w:ascii="Times New Roman" w:eastAsia="Times New Roman" w:hAnsi="Times New Roman" w:cs="Times New Roman"/>
          <w:sz w:val="24"/>
          <w:szCs w:val="24"/>
          <w:lang w:eastAsia="el-GR"/>
        </w:rPr>
      </w:pPr>
      <w:hyperlink r:id="rId76" w:tooltip="Annie Gauger (page does not exist)" w:history="1">
        <w:r w:rsidRPr="00111C7B">
          <w:rPr>
            <w:rFonts w:ascii="Times New Roman" w:eastAsia="Times New Roman" w:hAnsi="Times New Roman" w:cs="Times New Roman"/>
            <w:color w:val="0000FF"/>
            <w:sz w:val="24"/>
            <w:szCs w:val="24"/>
            <w:u w:val="single"/>
            <w:lang w:eastAsia="el-GR"/>
          </w:rPr>
          <w:t xml:space="preserve">Annie </w:t>
        </w:r>
        <w:proofErr w:type="spellStart"/>
        <w:r w:rsidRPr="00111C7B">
          <w:rPr>
            <w:rFonts w:ascii="Times New Roman" w:eastAsia="Times New Roman" w:hAnsi="Times New Roman" w:cs="Times New Roman"/>
            <w:color w:val="0000FF"/>
            <w:sz w:val="24"/>
            <w:szCs w:val="24"/>
            <w:u w:val="single"/>
            <w:lang w:eastAsia="el-GR"/>
          </w:rPr>
          <w:t>Gauger</w:t>
        </w:r>
        <w:proofErr w:type="spellEnd"/>
      </w:hyperlink>
      <w:r w:rsidRPr="00111C7B">
        <w:rPr>
          <w:rFonts w:ascii="Times New Roman" w:eastAsia="Times New Roman" w:hAnsi="Times New Roman" w:cs="Times New Roman"/>
          <w:sz w:val="24"/>
          <w:szCs w:val="24"/>
          <w:lang w:eastAsia="el-GR"/>
        </w:rPr>
        <w:t xml:space="preserve"> and </w:t>
      </w:r>
      <w:hyperlink r:id="rId77" w:tooltip="Brian Jacques" w:history="1">
        <w:r w:rsidRPr="00111C7B">
          <w:rPr>
            <w:rFonts w:ascii="Times New Roman" w:eastAsia="Times New Roman" w:hAnsi="Times New Roman" w:cs="Times New Roman"/>
            <w:color w:val="0000FF"/>
            <w:sz w:val="24"/>
            <w:szCs w:val="24"/>
            <w:u w:val="single"/>
            <w:lang w:eastAsia="el-GR"/>
          </w:rPr>
          <w:t>Brian Jacques</w:t>
        </w:r>
      </w:hyperlink>
      <w:r w:rsidRPr="00111C7B">
        <w:rPr>
          <w:rFonts w:ascii="Times New Roman" w:eastAsia="Times New Roman" w:hAnsi="Times New Roman" w:cs="Times New Roman"/>
          <w:sz w:val="24"/>
          <w:szCs w:val="24"/>
          <w:lang w:eastAsia="el-GR"/>
        </w:rPr>
        <w:t xml:space="preserve"> released </w:t>
      </w:r>
      <w:r w:rsidRPr="00111C7B">
        <w:rPr>
          <w:rFonts w:ascii="Times New Roman" w:eastAsia="Times New Roman" w:hAnsi="Times New Roman" w:cs="Times New Roman"/>
          <w:i/>
          <w:iCs/>
          <w:sz w:val="24"/>
          <w:szCs w:val="24"/>
          <w:lang w:eastAsia="el-GR"/>
        </w:rPr>
        <w:t>The Annotated Wind in the Willows</w:t>
      </w:r>
      <w:r w:rsidRPr="00111C7B">
        <w:rPr>
          <w:rFonts w:ascii="Times New Roman" w:eastAsia="Times New Roman" w:hAnsi="Times New Roman" w:cs="Times New Roman"/>
          <w:sz w:val="24"/>
          <w:szCs w:val="24"/>
          <w:lang w:eastAsia="el-GR"/>
        </w:rPr>
        <w:t xml:space="preserve"> in 2009, published by </w:t>
      </w:r>
      <w:hyperlink r:id="rId78" w:tooltip="W. W. Norton" w:history="1">
        <w:r w:rsidRPr="00111C7B">
          <w:rPr>
            <w:rFonts w:ascii="Times New Roman" w:eastAsia="Times New Roman" w:hAnsi="Times New Roman" w:cs="Times New Roman"/>
            <w:color w:val="0000FF"/>
            <w:sz w:val="24"/>
            <w:szCs w:val="24"/>
            <w:u w:val="single"/>
            <w:lang w:eastAsia="el-GR"/>
          </w:rPr>
          <w:t>W. W. Norton</w:t>
        </w:r>
      </w:hyperlink>
      <w:r w:rsidRPr="00111C7B">
        <w:rPr>
          <w:rFonts w:ascii="Times New Roman" w:eastAsia="Times New Roman" w:hAnsi="Times New Roman" w:cs="Times New Roman"/>
          <w:sz w:val="24"/>
          <w:szCs w:val="24"/>
          <w:lang w:eastAsia="el-GR"/>
        </w:rPr>
        <w:t xml:space="preserve">, as part of the </w:t>
      </w:r>
      <w:hyperlink r:id="rId79" w:tooltip="Norton Annotated Series (page does not exist)" w:history="1">
        <w:r w:rsidRPr="00111C7B">
          <w:rPr>
            <w:rFonts w:ascii="Times New Roman" w:eastAsia="Times New Roman" w:hAnsi="Times New Roman" w:cs="Times New Roman"/>
            <w:color w:val="0000FF"/>
            <w:sz w:val="24"/>
            <w:szCs w:val="24"/>
            <w:u w:val="single"/>
            <w:lang w:eastAsia="el-GR"/>
          </w:rPr>
          <w:t>Norton Annotated Series</w:t>
        </w:r>
      </w:hyperlink>
      <w:r w:rsidRPr="00111C7B">
        <w:rPr>
          <w:rFonts w:ascii="Times New Roman" w:eastAsia="Times New Roman" w:hAnsi="Times New Roman" w:cs="Times New Roman"/>
          <w:sz w:val="24"/>
          <w:szCs w:val="24"/>
          <w:lang w:eastAsia="el-GR"/>
        </w:rPr>
        <w:t xml:space="preserve">. </w:t>
      </w:r>
      <w:hyperlink r:id="rId80" w:history="1">
        <w:r w:rsidRPr="00111C7B">
          <w:rPr>
            <w:rFonts w:ascii="Times New Roman" w:eastAsia="Times New Roman" w:hAnsi="Times New Roman" w:cs="Times New Roman"/>
            <w:color w:val="0000FF"/>
            <w:sz w:val="24"/>
            <w:szCs w:val="24"/>
            <w:u w:val="single"/>
            <w:lang w:eastAsia="el-GR"/>
          </w:rPr>
          <w:t>ISBN 978-0-393-05774-4</w:t>
        </w:r>
      </w:hyperlink>
    </w:p>
    <w:p w:rsidR="00111C7B" w:rsidRPr="00111C7B" w:rsidRDefault="00111C7B" w:rsidP="00111C7B">
      <w:pPr>
        <w:spacing w:before="100" w:beforeAutospacing="1" w:after="100" w:afterAutospacing="1"/>
        <w:outlineLvl w:val="1"/>
        <w:rPr>
          <w:rFonts w:ascii="Times New Roman" w:eastAsia="Times New Roman" w:hAnsi="Times New Roman" w:cs="Times New Roman"/>
          <w:b/>
          <w:bCs/>
          <w:sz w:val="36"/>
          <w:szCs w:val="36"/>
          <w:lang w:eastAsia="el-GR"/>
        </w:rPr>
      </w:pPr>
      <w:r w:rsidRPr="00111C7B">
        <w:rPr>
          <w:rFonts w:ascii="Times New Roman" w:eastAsia="Times New Roman" w:hAnsi="Times New Roman" w:cs="Times New Roman"/>
          <w:b/>
          <w:bCs/>
          <w:sz w:val="36"/>
          <w:szCs w:val="36"/>
          <w:lang w:eastAsia="el-GR"/>
        </w:rPr>
        <w:t>Literary analysis</w:t>
      </w:r>
    </w:p>
    <w:p w:rsidR="00111C7B" w:rsidRPr="00111C7B" w:rsidRDefault="00111C7B" w:rsidP="00111C7B">
      <w:pPr>
        <w:spacing w:before="100" w:beforeAutospacing="1" w:after="100" w:afterAutospacing="1"/>
        <w:rPr>
          <w:rFonts w:ascii="Times New Roman" w:eastAsia="Times New Roman" w:hAnsi="Times New Roman" w:cs="Times New Roman"/>
          <w:sz w:val="24"/>
          <w:szCs w:val="24"/>
          <w:lang w:eastAsia="el-GR"/>
        </w:rPr>
      </w:pPr>
      <w:r w:rsidRPr="00111C7B">
        <w:rPr>
          <w:rFonts w:ascii="Times New Roman" w:eastAsia="Times New Roman" w:hAnsi="Times New Roman" w:cs="Times New Roman"/>
          <w:sz w:val="24"/>
          <w:szCs w:val="24"/>
          <w:lang w:eastAsia="el-GR"/>
        </w:rPr>
        <w:lastRenderedPageBreak/>
        <w:t xml:space="preserve">In </w:t>
      </w:r>
      <w:r w:rsidRPr="00111C7B">
        <w:rPr>
          <w:rFonts w:ascii="Times New Roman" w:eastAsia="Times New Roman" w:hAnsi="Times New Roman" w:cs="Times New Roman"/>
          <w:i/>
          <w:iCs/>
          <w:sz w:val="24"/>
          <w:szCs w:val="24"/>
          <w:lang w:eastAsia="el-GR"/>
        </w:rPr>
        <w:t>The Enchanted Places</w:t>
      </w:r>
      <w:r w:rsidRPr="00111C7B">
        <w:rPr>
          <w:rFonts w:ascii="Times New Roman" w:eastAsia="Times New Roman" w:hAnsi="Times New Roman" w:cs="Times New Roman"/>
          <w:sz w:val="24"/>
          <w:szCs w:val="24"/>
          <w:lang w:eastAsia="el-GR"/>
        </w:rPr>
        <w:t>, Milne's son Christopher (</w:t>
      </w:r>
      <w:hyperlink r:id="rId81" w:tooltip="Christopher Robin Milne" w:history="1">
        <w:r w:rsidRPr="00111C7B">
          <w:rPr>
            <w:rFonts w:ascii="Times New Roman" w:eastAsia="Times New Roman" w:hAnsi="Times New Roman" w:cs="Times New Roman"/>
            <w:color w:val="0000FF"/>
            <w:sz w:val="24"/>
            <w:szCs w:val="24"/>
            <w:u w:val="single"/>
            <w:lang w:eastAsia="el-GR"/>
          </w:rPr>
          <w:t>Christopher Robin Milne</w:t>
        </w:r>
      </w:hyperlink>
      <w:r w:rsidRPr="00111C7B">
        <w:rPr>
          <w:rFonts w:ascii="Times New Roman" w:eastAsia="Times New Roman" w:hAnsi="Times New Roman" w:cs="Times New Roman"/>
          <w:sz w:val="24"/>
          <w:szCs w:val="24"/>
          <w:lang w:eastAsia="el-GR"/>
        </w:rPr>
        <w:t xml:space="preserve"> of </w:t>
      </w:r>
      <w:hyperlink r:id="rId82" w:tooltip="Winnie-the-Pooh" w:history="1">
        <w:r w:rsidRPr="00111C7B">
          <w:rPr>
            <w:rFonts w:ascii="Times New Roman" w:eastAsia="Times New Roman" w:hAnsi="Times New Roman" w:cs="Times New Roman"/>
            <w:i/>
            <w:iCs/>
            <w:color w:val="0000FF"/>
            <w:sz w:val="24"/>
            <w:szCs w:val="24"/>
            <w:u w:val="single"/>
            <w:lang w:eastAsia="el-GR"/>
          </w:rPr>
          <w:t>Winnie-the-Pooh</w:t>
        </w:r>
      </w:hyperlink>
      <w:r w:rsidRPr="00111C7B">
        <w:rPr>
          <w:rFonts w:ascii="Times New Roman" w:eastAsia="Times New Roman" w:hAnsi="Times New Roman" w:cs="Times New Roman"/>
          <w:sz w:val="24"/>
          <w:szCs w:val="24"/>
          <w:lang w:eastAsia="el-GR"/>
        </w:rPr>
        <w:t xml:space="preserve"> fame) says of The Wind in the Willows:</w:t>
      </w:r>
    </w:p>
    <w:p w:rsidR="00111C7B" w:rsidRPr="00111C7B" w:rsidRDefault="00111C7B" w:rsidP="00111C7B">
      <w:pPr>
        <w:rPr>
          <w:rFonts w:ascii="Times New Roman" w:eastAsia="Times New Roman" w:hAnsi="Times New Roman" w:cs="Times New Roman"/>
          <w:sz w:val="24"/>
          <w:szCs w:val="24"/>
          <w:lang w:eastAsia="el-GR"/>
        </w:rPr>
      </w:pPr>
      <w:r w:rsidRPr="00111C7B">
        <w:rPr>
          <w:rFonts w:ascii="Times New Roman" w:eastAsia="Times New Roman" w:hAnsi="Times New Roman" w:cs="Times New Roman"/>
          <w:sz w:val="24"/>
          <w:szCs w:val="24"/>
          <w:lang w:eastAsia="el-GR"/>
        </w:rPr>
        <w:t xml:space="preserve">A book that we all greatly loved and admired and read aloud or alone, over and over and over: The Wind in the Willows. This book is, in a way, two separate books put into one. There are, on the one hand, those chapters concerned with the adventures of Toad; and on the other hand there are those chapters that explore human emotions – the emotions of fear, nostalgia, awe, wanderlust. My mother was drawn to the second group, of which “The Piper at the Gates of Dawn” was her </w:t>
      </w:r>
      <w:proofErr w:type="spellStart"/>
      <w:r w:rsidRPr="00111C7B">
        <w:rPr>
          <w:rFonts w:ascii="Times New Roman" w:eastAsia="Times New Roman" w:hAnsi="Times New Roman" w:cs="Times New Roman"/>
          <w:sz w:val="24"/>
          <w:szCs w:val="24"/>
          <w:lang w:eastAsia="el-GR"/>
        </w:rPr>
        <w:t>favourite</w:t>
      </w:r>
      <w:proofErr w:type="spellEnd"/>
      <w:r w:rsidRPr="00111C7B">
        <w:rPr>
          <w:rFonts w:ascii="Times New Roman" w:eastAsia="Times New Roman" w:hAnsi="Times New Roman" w:cs="Times New Roman"/>
          <w:sz w:val="24"/>
          <w:szCs w:val="24"/>
          <w:lang w:eastAsia="el-GR"/>
        </w:rPr>
        <w:t>, read to me again and again with always, towards the end, the catch in the voice and the long pause to find her handkerchief and blow her nose. My father, on his side, was so captivated by the first group that he turned these chapters into the children's play, Toad of Toad Hall. In this play one emotion only is allowed to creep in: nostalgia.</w:t>
      </w:r>
    </w:p>
    <w:p w:rsidR="00111C7B" w:rsidRPr="00111C7B" w:rsidRDefault="00111C7B" w:rsidP="00111C7B">
      <w:pPr>
        <w:spacing w:before="100" w:beforeAutospacing="1" w:after="100" w:afterAutospacing="1"/>
        <w:outlineLvl w:val="1"/>
        <w:rPr>
          <w:rFonts w:ascii="Times New Roman" w:eastAsia="Times New Roman" w:hAnsi="Times New Roman" w:cs="Times New Roman"/>
          <w:b/>
          <w:bCs/>
          <w:sz w:val="36"/>
          <w:szCs w:val="36"/>
          <w:lang w:eastAsia="el-GR"/>
        </w:rPr>
      </w:pPr>
      <w:r w:rsidRPr="00111C7B">
        <w:rPr>
          <w:rFonts w:ascii="Times New Roman" w:eastAsia="Times New Roman" w:hAnsi="Times New Roman" w:cs="Times New Roman"/>
          <w:b/>
          <w:bCs/>
          <w:sz w:val="36"/>
          <w:szCs w:val="36"/>
          <w:lang w:eastAsia="el-GR"/>
        </w:rPr>
        <w:t>Adaptations</w:t>
      </w:r>
    </w:p>
    <w:p w:rsidR="00111C7B" w:rsidRPr="00111C7B" w:rsidRDefault="00111C7B" w:rsidP="00111C7B">
      <w:pPr>
        <w:spacing w:before="100" w:beforeAutospacing="1" w:after="100" w:afterAutospacing="1"/>
        <w:outlineLvl w:val="2"/>
        <w:rPr>
          <w:rFonts w:ascii="Times New Roman" w:eastAsia="Times New Roman" w:hAnsi="Times New Roman" w:cs="Times New Roman"/>
          <w:b/>
          <w:bCs/>
          <w:sz w:val="27"/>
          <w:szCs w:val="27"/>
          <w:lang w:eastAsia="el-GR"/>
        </w:rPr>
      </w:pPr>
      <w:r w:rsidRPr="00111C7B">
        <w:rPr>
          <w:rFonts w:ascii="Times New Roman" w:eastAsia="Times New Roman" w:hAnsi="Times New Roman" w:cs="Times New Roman"/>
          <w:b/>
          <w:bCs/>
          <w:sz w:val="27"/>
          <w:szCs w:val="27"/>
          <w:lang w:eastAsia="el-GR"/>
        </w:rPr>
        <w:t>[</w:t>
      </w:r>
      <w:hyperlink r:id="rId83" w:tooltip="Edit section: Stage" w:history="1">
        <w:proofErr w:type="gramStart"/>
        <w:r w:rsidRPr="00111C7B">
          <w:rPr>
            <w:rFonts w:ascii="Times New Roman" w:eastAsia="Times New Roman" w:hAnsi="Times New Roman" w:cs="Times New Roman"/>
            <w:b/>
            <w:bCs/>
            <w:color w:val="0000FF"/>
            <w:sz w:val="27"/>
            <w:szCs w:val="27"/>
            <w:u w:val="single"/>
            <w:lang w:eastAsia="el-GR"/>
          </w:rPr>
          <w:t>edit</w:t>
        </w:r>
        <w:proofErr w:type="gramEnd"/>
      </w:hyperlink>
      <w:r w:rsidRPr="00111C7B">
        <w:rPr>
          <w:rFonts w:ascii="Times New Roman" w:eastAsia="Times New Roman" w:hAnsi="Times New Roman" w:cs="Times New Roman"/>
          <w:b/>
          <w:bCs/>
          <w:sz w:val="27"/>
          <w:szCs w:val="27"/>
          <w:lang w:eastAsia="el-GR"/>
        </w:rPr>
        <w:t>] Stage</w:t>
      </w:r>
    </w:p>
    <w:p w:rsidR="00111C7B" w:rsidRPr="00111C7B" w:rsidRDefault="00111C7B" w:rsidP="00111C7B">
      <w:pPr>
        <w:numPr>
          <w:ilvl w:val="0"/>
          <w:numId w:val="9"/>
        </w:numPr>
        <w:spacing w:before="100" w:beforeAutospacing="1" w:after="100" w:afterAutospacing="1"/>
        <w:rPr>
          <w:rFonts w:ascii="Times New Roman" w:eastAsia="Times New Roman" w:hAnsi="Times New Roman" w:cs="Times New Roman"/>
          <w:sz w:val="24"/>
          <w:szCs w:val="24"/>
          <w:lang w:eastAsia="el-GR"/>
        </w:rPr>
      </w:pPr>
      <w:hyperlink r:id="rId84" w:tooltip="Toad of Toad Hall" w:history="1">
        <w:r w:rsidRPr="00111C7B">
          <w:rPr>
            <w:rFonts w:ascii="Times New Roman" w:eastAsia="Times New Roman" w:hAnsi="Times New Roman" w:cs="Times New Roman"/>
            <w:i/>
            <w:iCs/>
            <w:color w:val="0000FF"/>
            <w:sz w:val="24"/>
            <w:szCs w:val="24"/>
            <w:u w:val="single"/>
            <w:lang w:eastAsia="el-GR"/>
          </w:rPr>
          <w:t>Toad of Toad Hall</w:t>
        </w:r>
      </w:hyperlink>
      <w:r w:rsidRPr="00111C7B">
        <w:rPr>
          <w:rFonts w:ascii="Times New Roman" w:eastAsia="Times New Roman" w:hAnsi="Times New Roman" w:cs="Times New Roman"/>
          <w:sz w:val="24"/>
          <w:szCs w:val="24"/>
          <w:lang w:eastAsia="el-GR"/>
        </w:rPr>
        <w:t xml:space="preserve"> by </w:t>
      </w:r>
      <w:hyperlink r:id="rId85" w:tooltip="A. A. Milne" w:history="1">
        <w:r w:rsidRPr="00111C7B">
          <w:rPr>
            <w:rFonts w:ascii="Times New Roman" w:eastAsia="Times New Roman" w:hAnsi="Times New Roman" w:cs="Times New Roman"/>
            <w:color w:val="0000FF"/>
            <w:sz w:val="24"/>
            <w:szCs w:val="24"/>
            <w:u w:val="single"/>
            <w:lang w:eastAsia="el-GR"/>
          </w:rPr>
          <w:t>A. A. Milne</w:t>
        </w:r>
      </w:hyperlink>
      <w:r w:rsidRPr="00111C7B">
        <w:rPr>
          <w:rFonts w:ascii="Times New Roman" w:eastAsia="Times New Roman" w:hAnsi="Times New Roman" w:cs="Times New Roman"/>
          <w:sz w:val="24"/>
          <w:szCs w:val="24"/>
          <w:lang w:eastAsia="el-GR"/>
        </w:rPr>
        <w:t>, produced in 1929</w:t>
      </w:r>
    </w:p>
    <w:p w:rsidR="00111C7B" w:rsidRPr="00111C7B" w:rsidRDefault="00111C7B" w:rsidP="00111C7B">
      <w:pPr>
        <w:numPr>
          <w:ilvl w:val="0"/>
          <w:numId w:val="9"/>
        </w:numPr>
        <w:spacing w:before="100" w:beforeAutospacing="1" w:after="100" w:afterAutospacing="1"/>
        <w:rPr>
          <w:rFonts w:ascii="Times New Roman" w:eastAsia="Times New Roman" w:hAnsi="Times New Roman" w:cs="Times New Roman"/>
          <w:sz w:val="24"/>
          <w:szCs w:val="24"/>
          <w:lang w:eastAsia="el-GR"/>
        </w:rPr>
      </w:pPr>
      <w:hyperlink r:id="rId86" w:tooltip="Wind in the Willows (1985 musical) (page does not exist)" w:history="1">
        <w:r w:rsidRPr="00111C7B">
          <w:rPr>
            <w:rFonts w:ascii="Times New Roman" w:eastAsia="Times New Roman" w:hAnsi="Times New Roman" w:cs="Times New Roman"/>
            <w:i/>
            <w:iCs/>
            <w:color w:val="0000FF"/>
            <w:sz w:val="24"/>
            <w:szCs w:val="24"/>
            <w:u w:val="single"/>
            <w:lang w:eastAsia="el-GR"/>
          </w:rPr>
          <w:t>Wind in the Willows</w:t>
        </w:r>
      </w:hyperlink>
      <w:r w:rsidRPr="00111C7B">
        <w:rPr>
          <w:rFonts w:ascii="Times New Roman" w:eastAsia="Times New Roman" w:hAnsi="Times New Roman" w:cs="Times New Roman"/>
          <w:sz w:val="24"/>
          <w:szCs w:val="24"/>
          <w:lang w:eastAsia="el-GR"/>
        </w:rPr>
        <w:t xml:space="preserve">, a 1985 Tony-nominated Broadway musical by Jane </w:t>
      </w:r>
      <w:proofErr w:type="spellStart"/>
      <w:r w:rsidRPr="00111C7B">
        <w:rPr>
          <w:rFonts w:ascii="Times New Roman" w:eastAsia="Times New Roman" w:hAnsi="Times New Roman" w:cs="Times New Roman"/>
          <w:sz w:val="24"/>
          <w:szCs w:val="24"/>
          <w:lang w:eastAsia="el-GR"/>
        </w:rPr>
        <w:t>Iredale</w:t>
      </w:r>
      <w:proofErr w:type="spellEnd"/>
      <w:r w:rsidRPr="00111C7B">
        <w:rPr>
          <w:rFonts w:ascii="Times New Roman" w:eastAsia="Times New Roman" w:hAnsi="Times New Roman" w:cs="Times New Roman"/>
          <w:sz w:val="24"/>
          <w:szCs w:val="24"/>
          <w:lang w:eastAsia="el-GR"/>
        </w:rPr>
        <w:t xml:space="preserve">, </w:t>
      </w:r>
      <w:hyperlink r:id="rId87" w:tooltip="Roger McGough" w:history="1">
        <w:r w:rsidRPr="00111C7B">
          <w:rPr>
            <w:rFonts w:ascii="Times New Roman" w:eastAsia="Times New Roman" w:hAnsi="Times New Roman" w:cs="Times New Roman"/>
            <w:color w:val="0000FF"/>
            <w:sz w:val="24"/>
            <w:szCs w:val="24"/>
            <w:u w:val="single"/>
            <w:lang w:eastAsia="el-GR"/>
          </w:rPr>
          <w:t xml:space="preserve">Roger </w:t>
        </w:r>
        <w:proofErr w:type="spellStart"/>
        <w:r w:rsidRPr="00111C7B">
          <w:rPr>
            <w:rFonts w:ascii="Times New Roman" w:eastAsia="Times New Roman" w:hAnsi="Times New Roman" w:cs="Times New Roman"/>
            <w:color w:val="0000FF"/>
            <w:sz w:val="24"/>
            <w:szCs w:val="24"/>
            <w:u w:val="single"/>
            <w:lang w:eastAsia="el-GR"/>
          </w:rPr>
          <w:t>McGough</w:t>
        </w:r>
        <w:proofErr w:type="spellEnd"/>
      </w:hyperlink>
      <w:r w:rsidRPr="00111C7B">
        <w:rPr>
          <w:rFonts w:ascii="Times New Roman" w:eastAsia="Times New Roman" w:hAnsi="Times New Roman" w:cs="Times New Roman"/>
          <w:sz w:val="24"/>
          <w:szCs w:val="24"/>
          <w:lang w:eastAsia="el-GR"/>
        </w:rPr>
        <w:t xml:space="preserve"> and </w:t>
      </w:r>
      <w:hyperlink r:id="rId88" w:tooltip="William P. Perry" w:history="1">
        <w:r w:rsidRPr="00111C7B">
          <w:rPr>
            <w:rFonts w:ascii="Times New Roman" w:eastAsia="Times New Roman" w:hAnsi="Times New Roman" w:cs="Times New Roman"/>
            <w:color w:val="0000FF"/>
            <w:sz w:val="24"/>
            <w:szCs w:val="24"/>
            <w:u w:val="single"/>
            <w:lang w:eastAsia="el-GR"/>
          </w:rPr>
          <w:t>William P. Perry</w:t>
        </w:r>
      </w:hyperlink>
      <w:r w:rsidRPr="00111C7B">
        <w:rPr>
          <w:rFonts w:ascii="Times New Roman" w:eastAsia="Times New Roman" w:hAnsi="Times New Roman" w:cs="Times New Roman"/>
          <w:sz w:val="24"/>
          <w:szCs w:val="24"/>
          <w:lang w:eastAsia="el-GR"/>
        </w:rPr>
        <w:t xml:space="preserve">, starring </w:t>
      </w:r>
      <w:hyperlink r:id="rId89" w:tooltip="Nathan Lane" w:history="1">
        <w:r w:rsidRPr="00111C7B">
          <w:rPr>
            <w:rFonts w:ascii="Times New Roman" w:eastAsia="Times New Roman" w:hAnsi="Times New Roman" w:cs="Times New Roman"/>
            <w:color w:val="0000FF"/>
            <w:sz w:val="24"/>
            <w:szCs w:val="24"/>
            <w:u w:val="single"/>
            <w:lang w:eastAsia="el-GR"/>
          </w:rPr>
          <w:t>Nathan Lane</w:t>
        </w:r>
      </w:hyperlink>
    </w:p>
    <w:p w:rsidR="00111C7B" w:rsidRPr="00111C7B" w:rsidRDefault="00111C7B" w:rsidP="00111C7B">
      <w:pPr>
        <w:numPr>
          <w:ilvl w:val="0"/>
          <w:numId w:val="9"/>
        </w:numPr>
        <w:spacing w:before="100" w:beforeAutospacing="1" w:after="100" w:afterAutospacing="1"/>
        <w:rPr>
          <w:rFonts w:ascii="Times New Roman" w:eastAsia="Times New Roman" w:hAnsi="Times New Roman" w:cs="Times New Roman"/>
          <w:sz w:val="24"/>
          <w:szCs w:val="24"/>
          <w:lang w:eastAsia="el-GR"/>
        </w:rPr>
      </w:pPr>
      <w:hyperlink r:id="rId90" w:tooltip="The Wind in the Willows (1991 play) (page does not exist)" w:history="1">
        <w:r w:rsidRPr="00111C7B">
          <w:rPr>
            <w:rFonts w:ascii="Times New Roman" w:eastAsia="Times New Roman" w:hAnsi="Times New Roman" w:cs="Times New Roman"/>
            <w:i/>
            <w:iCs/>
            <w:color w:val="0000FF"/>
            <w:sz w:val="24"/>
            <w:szCs w:val="24"/>
            <w:u w:val="single"/>
            <w:lang w:eastAsia="el-GR"/>
          </w:rPr>
          <w:t>The Wind in the Willows</w:t>
        </w:r>
      </w:hyperlink>
      <w:r w:rsidRPr="00111C7B">
        <w:rPr>
          <w:rFonts w:ascii="Times New Roman" w:eastAsia="Times New Roman" w:hAnsi="Times New Roman" w:cs="Times New Roman"/>
          <w:sz w:val="24"/>
          <w:szCs w:val="24"/>
          <w:lang w:eastAsia="el-GR"/>
        </w:rPr>
        <w:t xml:space="preserve"> by </w:t>
      </w:r>
      <w:hyperlink r:id="rId91" w:tooltip="Alan Bennett" w:history="1">
        <w:r w:rsidRPr="00111C7B">
          <w:rPr>
            <w:rFonts w:ascii="Times New Roman" w:eastAsia="Times New Roman" w:hAnsi="Times New Roman" w:cs="Times New Roman"/>
            <w:color w:val="0000FF"/>
            <w:sz w:val="24"/>
            <w:szCs w:val="24"/>
            <w:u w:val="single"/>
            <w:lang w:eastAsia="el-GR"/>
          </w:rPr>
          <w:t>Alan Bennett</w:t>
        </w:r>
      </w:hyperlink>
      <w:r w:rsidRPr="00111C7B">
        <w:rPr>
          <w:rFonts w:ascii="Times New Roman" w:eastAsia="Times New Roman" w:hAnsi="Times New Roman" w:cs="Times New Roman"/>
          <w:sz w:val="24"/>
          <w:szCs w:val="24"/>
          <w:lang w:eastAsia="el-GR"/>
        </w:rPr>
        <w:t xml:space="preserve"> (who also appeared as Mole) in 1991</w:t>
      </w:r>
    </w:p>
    <w:p w:rsidR="00111C7B" w:rsidRPr="00111C7B" w:rsidRDefault="00111C7B" w:rsidP="00111C7B">
      <w:pPr>
        <w:numPr>
          <w:ilvl w:val="0"/>
          <w:numId w:val="9"/>
        </w:numPr>
        <w:spacing w:before="100" w:beforeAutospacing="1" w:after="100" w:afterAutospacing="1"/>
        <w:rPr>
          <w:rFonts w:ascii="Times New Roman" w:eastAsia="Times New Roman" w:hAnsi="Times New Roman" w:cs="Times New Roman"/>
          <w:sz w:val="24"/>
          <w:szCs w:val="24"/>
          <w:lang w:eastAsia="el-GR"/>
        </w:rPr>
      </w:pPr>
      <w:hyperlink r:id="rId92" w:tooltip="Mr. Toad's Mad Adventures (play) (page does not exist)" w:history="1">
        <w:r w:rsidRPr="00111C7B">
          <w:rPr>
            <w:rFonts w:ascii="Times New Roman" w:eastAsia="Times New Roman" w:hAnsi="Times New Roman" w:cs="Times New Roman"/>
            <w:i/>
            <w:iCs/>
            <w:color w:val="0000FF"/>
            <w:sz w:val="24"/>
            <w:szCs w:val="24"/>
            <w:u w:val="single"/>
            <w:lang w:eastAsia="el-GR"/>
          </w:rPr>
          <w:t>Mr. Toad's Mad Adventures</w:t>
        </w:r>
      </w:hyperlink>
      <w:r w:rsidRPr="00111C7B">
        <w:rPr>
          <w:rFonts w:ascii="Times New Roman" w:eastAsia="Times New Roman" w:hAnsi="Times New Roman" w:cs="Times New Roman"/>
          <w:sz w:val="24"/>
          <w:szCs w:val="24"/>
          <w:lang w:eastAsia="el-GR"/>
        </w:rPr>
        <w:t xml:space="preserve"> by Vera Morris</w:t>
      </w:r>
    </w:p>
    <w:p w:rsidR="00111C7B" w:rsidRPr="00111C7B" w:rsidRDefault="00111C7B" w:rsidP="00111C7B">
      <w:pPr>
        <w:numPr>
          <w:ilvl w:val="0"/>
          <w:numId w:val="9"/>
        </w:numPr>
        <w:spacing w:before="100" w:beforeAutospacing="1" w:after="100" w:afterAutospacing="1"/>
        <w:rPr>
          <w:rFonts w:ascii="Times New Roman" w:eastAsia="Times New Roman" w:hAnsi="Times New Roman" w:cs="Times New Roman"/>
          <w:sz w:val="24"/>
          <w:szCs w:val="24"/>
          <w:lang w:eastAsia="el-GR"/>
        </w:rPr>
      </w:pPr>
      <w:hyperlink r:id="rId93" w:tooltip="Wind in the Willows (play) (page does not exist)" w:history="1">
        <w:r w:rsidRPr="00111C7B">
          <w:rPr>
            <w:rFonts w:ascii="Times New Roman" w:eastAsia="Times New Roman" w:hAnsi="Times New Roman" w:cs="Times New Roman"/>
            <w:i/>
            <w:iCs/>
            <w:color w:val="0000FF"/>
            <w:sz w:val="24"/>
            <w:szCs w:val="24"/>
            <w:u w:val="single"/>
            <w:lang w:eastAsia="el-GR"/>
          </w:rPr>
          <w:t>Wind in the Willows</w:t>
        </w:r>
      </w:hyperlink>
      <w:r w:rsidRPr="00111C7B">
        <w:rPr>
          <w:rFonts w:ascii="Times New Roman" w:eastAsia="Times New Roman" w:hAnsi="Times New Roman" w:cs="Times New Roman"/>
          <w:sz w:val="24"/>
          <w:szCs w:val="24"/>
          <w:lang w:eastAsia="el-GR"/>
        </w:rPr>
        <w:t xml:space="preserve"> (UK National Tour) by Ian Billings</w:t>
      </w:r>
    </w:p>
    <w:p w:rsidR="00111C7B" w:rsidRPr="00111C7B" w:rsidRDefault="00111C7B" w:rsidP="00111C7B">
      <w:pPr>
        <w:numPr>
          <w:ilvl w:val="0"/>
          <w:numId w:val="9"/>
        </w:numPr>
        <w:spacing w:before="100" w:beforeAutospacing="1" w:after="100" w:afterAutospacing="1"/>
        <w:rPr>
          <w:rFonts w:ascii="Times New Roman" w:eastAsia="Times New Roman" w:hAnsi="Times New Roman" w:cs="Times New Roman"/>
          <w:sz w:val="24"/>
          <w:szCs w:val="24"/>
          <w:lang w:eastAsia="el-GR"/>
        </w:rPr>
      </w:pPr>
      <w:hyperlink r:id="rId94" w:history="1">
        <w:r w:rsidRPr="00111C7B">
          <w:rPr>
            <w:rFonts w:ascii="Times New Roman" w:eastAsia="Times New Roman" w:hAnsi="Times New Roman" w:cs="Times New Roman"/>
            <w:color w:val="0000FF"/>
            <w:sz w:val="24"/>
            <w:szCs w:val="24"/>
            <w:u w:val="single"/>
            <w:lang w:eastAsia="el-GR"/>
          </w:rPr>
          <w:t>The Wind in the Willows</w:t>
        </w:r>
      </w:hyperlink>
      <w:r w:rsidRPr="00111C7B">
        <w:rPr>
          <w:rFonts w:ascii="Times New Roman" w:eastAsia="Times New Roman" w:hAnsi="Times New Roman" w:cs="Times New Roman"/>
          <w:sz w:val="24"/>
          <w:szCs w:val="24"/>
          <w:lang w:eastAsia="el-GR"/>
        </w:rPr>
        <w:t xml:space="preserve"> Two stage adaptations - a full musical adaptation and a small-scale, shorter, stage play version - by </w:t>
      </w:r>
      <w:hyperlink r:id="rId95" w:tooltip="David Gooderson" w:history="1">
        <w:r w:rsidRPr="00111C7B">
          <w:rPr>
            <w:rFonts w:ascii="Times New Roman" w:eastAsia="Times New Roman" w:hAnsi="Times New Roman" w:cs="Times New Roman"/>
            <w:color w:val="0000FF"/>
            <w:sz w:val="24"/>
            <w:szCs w:val="24"/>
            <w:u w:val="single"/>
            <w:lang w:eastAsia="el-GR"/>
          </w:rPr>
          <w:t xml:space="preserve">David </w:t>
        </w:r>
        <w:proofErr w:type="spellStart"/>
        <w:r w:rsidRPr="00111C7B">
          <w:rPr>
            <w:rFonts w:ascii="Times New Roman" w:eastAsia="Times New Roman" w:hAnsi="Times New Roman" w:cs="Times New Roman"/>
            <w:color w:val="0000FF"/>
            <w:sz w:val="24"/>
            <w:szCs w:val="24"/>
            <w:u w:val="single"/>
            <w:lang w:eastAsia="el-GR"/>
          </w:rPr>
          <w:t>Gooderson</w:t>
        </w:r>
        <w:proofErr w:type="spellEnd"/>
      </w:hyperlink>
      <w:r w:rsidRPr="00111C7B">
        <w:rPr>
          <w:rFonts w:ascii="Times New Roman" w:eastAsia="Times New Roman" w:hAnsi="Times New Roman" w:cs="Times New Roman"/>
          <w:sz w:val="24"/>
          <w:szCs w:val="24"/>
          <w:lang w:eastAsia="el-GR"/>
        </w:rPr>
        <w:t>.</w:t>
      </w:r>
    </w:p>
    <w:p w:rsidR="00111C7B" w:rsidRPr="00111C7B" w:rsidRDefault="00111C7B" w:rsidP="00111C7B">
      <w:pPr>
        <w:numPr>
          <w:ilvl w:val="0"/>
          <w:numId w:val="9"/>
        </w:numPr>
        <w:spacing w:before="100" w:beforeAutospacing="1" w:after="100" w:afterAutospacing="1"/>
        <w:rPr>
          <w:rFonts w:ascii="Times New Roman" w:eastAsia="Times New Roman" w:hAnsi="Times New Roman" w:cs="Times New Roman"/>
          <w:sz w:val="24"/>
          <w:szCs w:val="24"/>
          <w:lang w:eastAsia="el-GR"/>
        </w:rPr>
      </w:pPr>
      <w:r w:rsidRPr="00111C7B">
        <w:rPr>
          <w:rFonts w:ascii="Times New Roman" w:eastAsia="Times New Roman" w:hAnsi="Times New Roman" w:cs="Times New Roman"/>
          <w:i/>
          <w:iCs/>
          <w:sz w:val="24"/>
          <w:szCs w:val="24"/>
          <w:lang w:eastAsia="el-GR"/>
        </w:rPr>
        <w:t>The Wind in the Willows</w:t>
      </w:r>
      <w:r w:rsidRPr="00111C7B">
        <w:rPr>
          <w:rFonts w:ascii="Times New Roman" w:eastAsia="Times New Roman" w:hAnsi="Times New Roman" w:cs="Times New Roman"/>
          <w:sz w:val="24"/>
          <w:szCs w:val="24"/>
          <w:lang w:eastAsia="el-GR"/>
        </w:rPr>
        <w:t>, a musical adaptation published by Dramatic Publishing with adaptation, music and new lyrics by Douglas Post</w:t>
      </w:r>
    </w:p>
    <w:p w:rsidR="00111C7B" w:rsidRPr="00111C7B" w:rsidRDefault="00111C7B" w:rsidP="00111C7B">
      <w:pPr>
        <w:numPr>
          <w:ilvl w:val="0"/>
          <w:numId w:val="10"/>
        </w:numPr>
        <w:spacing w:before="100" w:beforeAutospacing="1" w:after="100" w:afterAutospacing="1"/>
        <w:rPr>
          <w:rFonts w:ascii="Times New Roman" w:eastAsia="Times New Roman" w:hAnsi="Times New Roman" w:cs="Times New Roman"/>
          <w:sz w:val="24"/>
          <w:szCs w:val="24"/>
          <w:lang w:eastAsia="el-GR"/>
        </w:rPr>
      </w:pPr>
      <w:r w:rsidRPr="00111C7B">
        <w:rPr>
          <w:rFonts w:ascii="Times New Roman" w:eastAsia="Times New Roman" w:hAnsi="Times New Roman" w:cs="Times New Roman"/>
          <w:sz w:val="24"/>
          <w:szCs w:val="24"/>
          <w:lang w:eastAsia="el-GR"/>
        </w:rPr>
        <w:t xml:space="preserve">In 2011, it was announced that </w:t>
      </w:r>
      <w:hyperlink r:id="rId96" w:tooltip="Julian Fellowes" w:history="1">
        <w:r w:rsidRPr="00111C7B">
          <w:rPr>
            <w:rFonts w:ascii="Times New Roman" w:eastAsia="Times New Roman" w:hAnsi="Times New Roman" w:cs="Times New Roman"/>
            <w:color w:val="0000FF"/>
            <w:sz w:val="24"/>
            <w:szCs w:val="24"/>
            <w:u w:val="single"/>
            <w:lang w:eastAsia="el-GR"/>
          </w:rPr>
          <w:t>Julian Fellowes</w:t>
        </w:r>
      </w:hyperlink>
      <w:r w:rsidRPr="00111C7B">
        <w:rPr>
          <w:rFonts w:ascii="Times New Roman" w:eastAsia="Times New Roman" w:hAnsi="Times New Roman" w:cs="Times New Roman"/>
          <w:sz w:val="24"/>
          <w:szCs w:val="24"/>
          <w:lang w:eastAsia="el-GR"/>
        </w:rPr>
        <w:t xml:space="preserve">, </w:t>
      </w:r>
      <w:hyperlink r:id="rId97" w:tooltip="George Stiles" w:history="1">
        <w:r w:rsidRPr="00111C7B">
          <w:rPr>
            <w:rFonts w:ascii="Times New Roman" w:eastAsia="Times New Roman" w:hAnsi="Times New Roman" w:cs="Times New Roman"/>
            <w:color w:val="0000FF"/>
            <w:sz w:val="24"/>
            <w:szCs w:val="24"/>
            <w:u w:val="single"/>
            <w:lang w:eastAsia="el-GR"/>
          </w:rPr>
          <w:t>George Stiles</w:t>
        </w:r>
      </w:hyperlink>
      <w:r w:rsidRPr="00111C7B">
        <w:rPr>
          <w:rFonts w:ascii="Times New Roman" w:eastAsia="Times New Roman" w:hAnsi="Times New Roman" w:cs="Times New Roman"/>
          <w:sz w:val="24"/>
          <w:szCs w:val="24"/>
          <w:lang w:eastAsia="el-GR"/>
        </w:rPr>
        <w:t xml:space="preserve"> and </w:t>
      </w:r>
      <w:hyperlink r:id="rId98" w:tooltip="Anthony Drewe" w:history="1">
        <w:r w:rsidRPr="00111C7B">
          <w:rPr>
            <w:rFonts w:ascii="Times New Roman" w:eastAsia="Times New Roman" w:hAnsi="Times New Roman" w:cs="Times New Roman"/>
            <w:color w:val="0000FF"/>
            <w:sz w:val="24"/>
            <w:szCs w:val="24"/>
            <w:u w:val="single"/>
            <w:lang w:eastAsia="el-GR"/>
          </w:rPr>
          <w:t xml:space="preserve">Anthony </w:t>
        </w:r>
        <w:proofErr w:type="spellStart"/>
        <w:r w:rsidRPr="00111C7B">
          <w:rPr>
            <w:rFonts w:ascii="Times New Roman" w:eastAsia="Times New Roman" w:hAnsi="Times New Roman" w:cs="Times New Roman"/>
            <w:color w:val="0000FF"/>
            <w:sz w:val="24"/>
            <w:szCs w:val="24"/>
            <w:u w:val="single"/>
            <w:lang w:eastAsia="el-GR"/>
          </w:rPr>
          <w:t>Drewe</w:t>
        </w:r>
        <w:proofErr w:type="spellEnd"/>
      </w:hyperlink>
      <w:r w:rsidRPr="00111C7B">
        <w:rPr>
          <w:rFonts w:ascii="Times New Roman" w:eastAsia="Times New Roman" w:hAnsi="Times New Roman" w:cs="Times New Roman"/>
          <w:sz w:val="24"/>
          <w:szCs w:val="24"/>
          <w:lang w:eastAsia="el-GR"/>
        </w:rPr>
        <w:t xml:space="preserve"> were writing a new musical adaptation for London' West End </w:t>
      </w:r>
      <w:hyperlink r:id="rId99" w:anchor="cite_note-1" w:history="1">
        <w:r w:rsidRPr="00111C7B">
          <w:rPr>
            <w:rFonts w:ascii="Times New Roman" w:eastAsia="Times New Roman" w:hAnsi="Times New Roman" w:cs="Times New Roman"/>
            <w:color w:val="0000FF"/>
            <w:sz w:val="24"/>
            <w:szCs w:val="24"/>
            <w:u w:val="single"/>
            <w:vertAlign w:val="superscript"/>
            <w:lang w:eastAsia="el-GR"/>
          </w:rPr>
          <w:t>[2]</w:t>
        </w:r>
      </w:hyperlink>
    </w:p>
    <w:p w:rsidR="00111C7B" w:rsidRPr="00111C7B" w:rsidRDefault="00111C7B" w:rsidP="00111C7B">
      <w:pPr>
        <w:spacing w:before="100" w:beforeAutospacing="1" w:after="100" w:afterAutospacing="1"/>
        <w:outlineLvl w:val="2"/>
        <w:rPr>
          <w:rFonts w:ascii="Times New Roman" w:eastAsia="Times New Roman" w:hAnsi="Times New Roman" w:cs="Times New Roman"/>
          <w:b/>
          <w:bCs/>
          <w:sz w:val="27"/>
          <w:szCs w:val="27"/>
          <w:lang w:eastAsia="el-GR"/>
        </w:rPr>
      </w:pPr>
      <w:r w:rsidRPr="00111C7B">
        <w:rPr>
          <w:rFonts w:ascii="Times New Roman" w:eastAsia="Times New Roman" w:hAnsi="Times New Roman" w:cs="Times New Roman"/>
          <w:b/>
          <w:bCs/>
          <w:sz w:val="27"/>
          <w:szCs w:val="27"/>
          <w:lang w:eastAsia="el-GR"/>
        </w:rPr>
        <w:t>[</w:t>
      </w:r>
      <w:hyperlink r:id="rId100" w:tooltip="Edit section: Film and television" w:history="1">
        <w:proofErr w:type="gramStart"/>
        <w:r w:rsidRPr="00111C7B">
          <w:rPr>
            <w:rFonts w:ascii="Times New Roman" w:eastAsia="Times New Roman" w:hAnsi="Times New Roman" w:cs="Times New Roman"/>
            <w:b/>
            <w:bCs/>
            <w:color w:val="0000FF"/>
            <w:sz w:val="27"/>
            <w:szCs w:val="27"/>
            <w:u w:val="single"/>
            <w:lang w:eastAsia="el-GR"/>
          </w:rPr>
          <w:t>edit</w:t>
        </w:r>
        <w:proofErr w:type="gramEnd"/>
      </w:hyperlink>
      <w:r w:rsidRPr="00111C7B">
        <w:rPr>
          <w:rFonts w:ascii="Times New Roman" w:eastAsia="Times New Roman" w:hAnsi="Times New Roman" w:cs="Times New Roman"/>
          <w:b/>
          <w:bCs/>
          <w:sz w:val="27"/>
          <w:szCs w:val="27"/>
          <w:lang w:eastAsia="el-GR"/>
        </w:rPr>
        <w:t>] Film and television</w:t>
      </w:r>
    </w:p>
    <w:p w:rsidR="00111C7B" w:rsidRPr="00111C7B" w:rsidRDefault="00111C7B" w:rsidP="00111C7B">
      <w:pPr>
        <w:numPr>
          <w:ilvl w:val="0"/>
          <w:numId w:val="11"/>
        </w:numPr>
        <w:spacing w:before="100" w:beforeAutospacing="1" w:after="100" w:afterAutospacing="1"/>
        <w:rPr>
          <w:rFonts w:ascii="Times New Roman" w:eastAsia="Times New Roman" w:hAnsi="Times New Roman" w:cs="Times New Roman"/>
          <w:sz w:val="24"/>
          <w:szCs w:val="24"/>
          <w:lang w:eastAsia="el-GR"/>
        </w:rPr>
      </w:pPr>
      <w:hyperlink r:id="rId101" w:tooltip="The Adventures of Ichabod and Mr. Toad" w:history="1">
        <w:r w:rsidRPr="00111C7B">
          <w:rPr>
            <w:rFonts w:ascii="Times New Roman" w:eastAsia="Times New Roman" w:hAnsi="Times New Roman" w:cs="Times New Roman"/>
            <w:i/>
            <w:iCs/>
            <w:color w:val="0000FF"/>
            <w:sz w:val="24"/>
            <w:szCs w:val="24"/>
            <w:u w:val="single"/>
            <w:lang w:eastAsia="el-GR"/>
          </w:rPr>
          <w:t xml:space="preserve">The Adventures of </w:t>
        </w:r>
        <w:proofErr w:type="spellStart"/>
        <w:r w:rsidRPr="00111C7B">
          <w:rPr>
            <w:rFonts w:ascii="Times New Roman" w:eastAsia="Times New Roman" w:hAnsi="Times New Roman" w:cs="Times New Roman"/>
            <w:i/>
            <w:iCs/>
            <w:color w:val="0000FF"/>
            <w:sz w:val="24"/>
            <w:szCs w:val="24"/>
            <w:u w:val="single"/>
            <w:lang w:eastAsia="el-GR"/>
          </w:rPr>
          <w:t>Ichabod</w:t>
        </w:r>
        <w:proofErr w:type="spellEnd"/>
        <w:r w:rsidRPr="00111C7B">
          <w:rPr>
            <w:rFonts w:ascii="Times New Roman" w:eastAsia="Times New Roman" w:hAnsi="Times New Roman" w:cs="Times New Roman"/>
            <w:i/>
            <w:iCs/>
            <w:color w:val="0000FF"/>
            <w:sz w:val="24"/>
            <w:szCs w:val="24"/>
            <w:u w:val="single"/>
            <w:lang w:eastAsia="el-GR"/>
          </w:rPr>
          <w:t xml:space="preserve"> and Mr. Toad</w:t>
        </w:r>
      </w:hyperlink>
      <w:r w:rsidRPr="00111C7B">
        <w:rPr>
          <w:rFonts w:ascii="Times New Roman" w:eastAsia="Times New Roman" w:hAnsi="Times New Roman" w:cs="Times New Roman"/>
          <w:sz w:val="24"/>
          <w:szCs w:val="24"/>
          <w:lang w:eastAsia="el-GR"/>
        </w:rPr>
        <w:t xml:space="preserve">, a 1949 animated adaptation by </w:t>
      </w:r>
      <w:hyperlink r:id="rId102" w:tooltip="Walt Disney" w:history="1">
        <w:r w:rsidRPr="00111C7B">
          <w:rPr>
            <w:rFonts w:ascii="Times New Roman" w:eastAsia="Times New Roman" w:hAnsi="Times New Roman" w:cs="Times New Roman"/>
            <w:color w:val="0000FF"/>
            <w:sz w:val="24"/>
            <w:szCs w:val="24"/>
            <w:u w:val="single"/>
            <w:lang w:eastAsia="el-GR"/>
          </w:rPr>
          <w:t>Walt Disney</w:t>
        </w:r>
      </w:hyperlink>
      <w:r w:rsidRPr="00111C7B">
        <w:rPr>
          <w:rFonts w:ascii="Times New Roman" w:eastAsia="Times New Roman" w:hAnsi="Times New Roman" w:cs="Times New Roman"/>
          <w:sz w:val="24"/>
          <w:szCs w:val="24"/>
          <w:lang w:eastAsia="el-GR"/>
        </w:rPr>
        <w:t xml:space="preserve">, narrated by </w:t>
      </w:r>
      <w:hyperlink r:id="rId103" w:tooltip="Basil Rathbone" w:history="1">
        <w:r w:rsidRPr="00111C7B">
          <w:rPr>
            <w:rFonts w:ascii="Times New Roman" w:eastAsia="Times New Roman" w:hAnsi="Times New Roman" w:cs="Times New Roman"/>
            <w:color w:val="0000FF"/>
            <w:sz w:val="24"/>
            <w:szCs w:val="24"/>
            <w:u w:val="single"/>
            <w:lang w:eastAsia="el-GR"/>
          </w:rPr>
          <w:t xml:space="preserve">Basil </w:t>
        </w:r>
        <w:proofErr w:type="spellStart"/>
        <w:r w:rsidRPr="00111C7B">
          <w:rPr>
            <w:rFonts w:ascii="Times New Roman" w:eastAsia="Times New Roman" w:hAnsi="Times New Roman" w:cs="Times New Roman"/>
            <w:color w:val="0000FF"/>
            <w:sz w:val="24"/>
            <w:szCs w:val="24"/>
            <w:u w:val="single"/>
            <w:lang w:eastAsia="el-GR"/>
          </w:rPr>
          <w:t>Rathbone</w:t>
        </w:r>
        <w:proofErr w:type="spellEnd"/>
      </w:hyperlink>
      <w:r w:rsidRPr="00111C7B">
        <w:rPr>
          <w:rFonts w:ascii="Times New Roman" w:eastAsia="Times New Roman" w:hAnsi="Times New Roman" w:cs="Times New Roman"/>
          <w:sz w:val="24"/>
          <w:szCs w:val="24"/>
          <w:lang w:eastAsia="el-GR"/>
        </w:rPr>
        <w:t xml:space="preserve">. One half of the animated feature was based on the unrelated short story, </w:t>
      </w:r>
      <w:hyperlink r:id="rId104" w:tooltip="The Legend of Sleepy Hollow" w:history="1">
        <w:r w:rsidRPr="00111C7B">
          <w:rPr>
            <w:rFonts w:ascii="Times New Roman" w:eastAsia="Times New Roman" w:hAnsi="Times New Roman" w:cs="Times New Roman"/>
            <w:i/>
            <w:iCs/>
            <w:color w:val="0000FF"/>
            <w:sz w:val="24"/>
            <w:szCs w:val="24"/>
            <w:u w:val="single"/>
            <w:lang w:eastAsia="el-GR"/>
          </w:rPr>
          <w:t>The Legend of Sleepy Hollow</w:t>
        </w:r>
      </w:hyperlink>
      <w:r w:rsidRPr="00111C7B">
        <w:rPr>
          <w:rFonts w:ascii="Times New Roman" w:eastAsia="Times New Roman" w:hAnsi="Times New Roman" w:cs="Times New Roman"/>
          <w:sz w:val="24"/>
          <w:szCs w:val="24"/>
          <w:lang w:eastAsia="el-GR"/>
        </w:rPr>
        <w:t>.</w:t>
      </w:r>
    </w:p>
    <w:p w:rsidR="00111C7B" w:rsidRPr="00111C7B" w:rsidRDefault="00111C7B" w:rsidP="00111C7B">
      <w:pPr>
        <w:numPr>
          <w:ilvl w:val="0"/>
          <w:numId w:val="11"/>
        </w:numPr>
        <w:spacing w:before="100" w:beforeAutospacing="1" w:after="100" w:afterAutospacing="1"/>
        <w:rPr>
          <w:rFonts w:ascii="Times New Roman" w:eastAsia="Times New Roman" w:hAnsi="Times New Roman" w:cs="Times New Roman"/>
          <w:sz w:val="24"/>
          <w:szCs w:val="24"/>
          <w:lang w:eastAsia="el-GR"/>
        </w:rPr>
      </w:pPr>
      <w:hyperlink r:id="rId105" w:tooltip="The Reluctant Dragon and Mr. Toad Show (page does not exist)" w:history="1">
        <w:r w:rsidRPr="00111C7B">
          <w:rPr>
            <w:rFonts w:ascii="Times New Roman" w:eastAsia="Times New Roman" w:hAnsi="Times New Roman" w:cs="Times New Roman"/>
            <w:i/>
            <w:iCs/>
            <w:color w:val="0000FF"/>
            <w:sz w:val="24"/>
            <w:szCs w:val="24"/>
            <w:u w:val="single"/>
            <w:lang w:eastAsia="el-GR"/>
          </w:rPr>
          <w:t>The Reluctant Dragon and Mr. Toad Show</w:t>
        </w:r>
      </w:hyperlink>
      <w:r w:rsidRPr="00111C7B">
        <w:rPr>
          <w:rFonts w:ascii="Times New Roman" w:eastAsia="Times New Roman" w:hAnsi="Times New Roman" w:cs="Times New Roman"/>
          <w:sz w:val="24"/>
          <w:szCs w:val="24"/>
          <w:lang w:eastAsia="el-GR"/>
        </w:rPr>
        <w:t xml:space="preserve">, a 1970 TV animated series produced by </w:t>
      </w:r>
      <w:hyperlink r:id="rId106" w:tooltip="Rankin/Bass" w:history="1">
        <w:r w:rsidRPr="00111C7B">
          <w:rPr>
            <w:rFonts w:ascii="Times New Roman" w:eastAsia="Times New Roman" w:hAnsi="Times New Roman" w:cs="Times New Roman"/>
            <w:color w:val="0000FF"/>
            <w:sz w:val="24"/>
            <w:szCs w:val="24"/>
            <w:u w:val="single"/>
            <w:lang w:eastAsia="el-GR"/>
          </w:rPr>
          <w:t>Rankin/Bass</w:t>
        </w:r>
      </w:hyperlink>
      <w:r w:rsidRPr="00111C7B">
        <w:rPr>
          <w:rFonts w:ascii="Times New Roman" w:eastAsia="Times New Roman" w:hAnsi="Times New Roman" w:cs="Times New Roman"/>
          <w:sz w:val="24"/>
          <w:szCs w:val="24"/>
          <w:lang w:eastAsia="el-GR"/>
        </w:rPr>
        <w:t xml:space="preserve">, based on both </w:t>
      </w:r>
      <w:hyperlink r:id="rId107" w:tooltip="The Reluctant Dragon" w:history="1">
        <w:r w:rsidRPr="00111C7B">
          <w:rPr>
            <w:rFonts w:ascii="Times New Roman" w:eastAsia="Times New Roman" w:hAnsi="Times New Roman" w:cs="Times New Roman"/>
            <w:i/>
            <w:iCs/>
            <w:color w:val="0000FF"/>
            <w:sz w:val="24"/>
            <w:szCs w:val="24"/>
            <w:u w:val="single"/>
            <w:lang w:eastAsia="el-GR"/>
          </w:rPr>
          <w:t>The Reluctant Dragon</w:t>
        </w:r>
      </w:hyperlink>
      <w:r w:rsidRPr="00111C7B">
        <w:rPr>
          <w:rFonts w:ascii="Times New Roman" w:eastAsia="Times New Roman" w:hAnsi="Times New Roman" w:cs="Times New Roman"/>
          <w:sz w:val="24"/>
          <w:szCs w:val="24"/>
          <w:lang w:eastAsia="el-GR"/>
        </w:rPr>
        <w:t xml:space="preserve"> and </w:t>
      </w:r>
      <w:r w:rsidRPr="00111C7B">
        <w:rPr>
          <w:rFonts w:ascii="Times New Roman" w:eastAsia="Times New Roman" w:hAnsi="Times New Roman" w:cs="Times New Roman"/>
          <w:i/>
          <w:iCs/>
          <w:sz w:val="24"/>
          <w:szCs w:val="24"/>
          <w:lang w:eastAsia="el-GR"/>
        </w:rPr>
        <w:t>The Wind in the Willows</w:t>
      </w:r>
      <w:r w:rsidRPr="00111C7B">
        <w:rPr>
          <w:rFonts w:ascii="Times New Roman" w:eastAsia="Times New Roman" w:hAnsi="Times New Roman" w:cs="Times New Roman"/>
          <w:sz w:val="24"/>
          <w:szCs w:val="24"/>
          <w:lang w:eastAsia="el-GR"/>
        </w:rPr>
        <w:t>.</w:t>
      </w:r>
    </w:p>
    <w:p w:rsidR="00111C7B" w:rsidRPr="00111C7B" w:rsidRDefault="00111C7B" w:rsidP="00111C7B">
      <w:pPr>
        <w:numPr>
          <w:ilvl w:val="0"/>
          <w:numId w:val="11"/>
        </w:numPr>
        <w:spacing w:before="100" w:beforeAutospacing="1" w:after="100" w:afterAutospacing="1"/>
        <w:rPr>
          <w:rFonts w:ascii="Times New Roman" w:eastAsia="Times New Roman" w:hAnsi="Times New Roman" w:cs="Times New Roman"/>
          <w:sz w:val="24"/>
          <w:szCs w:val="24"/>
          <w:lang w:eastAsia="el-GR"/>
        </w:rPr>
      </w:pPr>
      <w:hyperlink r:id="rId108" w:tooltip="The Wind in the Willows (film)" w:history="1">
        <w:r w:rsidRPr="00111C7B">
          <w:rPr>
            <w:rFonts w:ascii="Times New Roman" w:eastAsia="Times New Roman" w:hAnsi="Times New Roman" w:cs="Times New Roman"/>
            <w:i/>
            <w:iCs/>
            <w:color w:val="0000FF"/>
            <w:sz w:val="24"/>
            <w:szCs w:val="24"/>
            <w:u w:val="single"/>
            <w:lang w:eastAsia="el-GR"/>
          </w:rPr>
          <w:t>The Wind in the Willows</w:t>
        </w:r>
      </w:hyperlink>
      <w:r w:rsidRPr="00111C7B">
        <w:rPr>
          <w:rFonts w:ascii="Times New Roman" w:eastAsia="Times New Roman" w:hAnsi="Times New Roman" w:cs="Times New Roman"/>
          <w:sz w:val="24"/>
          <w:szCs w:val="24"/>
          <w:lang w:eastAsia="el-GR"/>
        </w:rPr>
        <w:t xml:space="preserve">, a 1983 animated film version with stop-motion puppets by </w:t>
      </w:r>
      <w:hyperlink r:id="rId109" w:tooltip="Cosgrove Hall" w:history="1">
        <w:r w:rsidRPr="00111C7B">
          <w:rPr>
            <w:rFonts w:ascii="Times New Roman" w:eastAsia="Times New Roman" w:hAnsi="Times New Roman" w:cs="Times New Roman"/>
            <w:color w:val="0000FF"/>
            <w:sz w:val="24"/>
            <w:szCs w:val="24"/>
            <w:u w:val="single"/>
            <w:lang w:eastAsia="el-GR"/>
          </w:rPr>
          <w:t>Cosgrove Hall</w:t>
        </w:r>
      </w:hyperlink>
      <w:r w:rsidRPr="00111C7B">
        <w:rPr>
          <w:rFonts w:ascii="Times New Roman" w:eastAsia="Times New Roman" w:hAnsi="Times New Roman" w:cs="Times New Roman"/>
          <w:sz w:val="24"/>
          <w:szCs w:val="24"/>
          <w:lang w:eastAsia="el-GR"/>
        </w:rPr>
        <w:t>.</w:t>
      </w:r>
    </w:p>
    <w:p w:rsidR="00111C7B" w:rsidRPr="00111C7B" w:rsidRDefault="00111C7B" w:rsidP="00111C7B">
      <w:pPr>
        <w:numPr>
          <w:ilvl w:val="0"/>
          <w:numId w:val="11"/>
        </w:numPr>
        <w:spacing w:before="100" w:beforeAutospacing="1" w:after="100" w:afterAutospacing="1"/>
        <w:rPr>
          <w:rFonts w:ascii="Times New Roman" w:eastAsia="Times New Roman" w:hAnsi="Times New Roman" w:cs="Times New Roman"/>
          <w:sz w:val="24"/>
          <w:szCs w:val="24"/>
          <w:lang w:eastAsia="el-GR"/>
        </w:rPr>
      </w:pPr>
      <w:hyperlink r:id="rId110" w:tooltip="The Wind in the Willows (TV series)" w:history="1">
        <w:r w:rsidRPr="00111C7B">
          <w:rPr>
            <w:rFonts w:ascii="Times New Roman" w:eastAsia="Times New Roman" w:hAnsi="Times New Roman" w:cs="Times New Roman"/>
            <w:i/>
            <w:iCs/>
            <w:color w:val="0000FF"/>
            <w:sz w:val="24"/>
            <w:szCs w:val="24"/>
            <w:u w:val="single"/>
            <w:lang w:eastAsia="el-GR"/>
          </w:rPr>
          <w:t>The Wind in the Willows</w:t>
        </w:r>
      </w:hyperlink>
      <w:r w:rsidRPr="00111C7B">
        <w:rPr>
          <w:rFonts w:ascii="Times New Roman" w:eastAsia="Times New Roman" w:hAnsi="Times New Roman" w:cs="Times New Roman"/>
          <w:sz w:val="24"/>
          <w:szCs w:val="24"/>
          <w:lang w:eastAsia="el-GR"/>
        </w:rPr>
        <w:t xml:space="preserve">, a TV series (1984–1990) following the stop-motion film, done in the same style. There was a host of famous names in the cast, including </w:t>
      </w:r>
      <w:hyperlink r:id="rId111" w:tooltip="David Jason" w:history="1">
        <w:r w:rsidRPr="00111C7B">
          <w:rPr>
            <w:rFonts w:ascii="Times New Roman" w:eastAsia="Times New Roman" w:hAnsi="Times New Roman" w:cs="Times New Roman"/>
            <w:color w:val="0000FF"/>
            <w:sz w:val="24"/>
            <w:szCs w:val="24"/>
            <w:u w:val="single"/>
            <w:lang w:eastAsia="el-GR"/>
          </w:rPr>
          <w:t>David Jason</w:t>
        </w:r>
      </w:hyperlink>
      <w:r w:rsidRPr="00111C7B">
        <w:rPr>
          <w:rFonts w:ascii="Times New Roman" w:eastAsia="Times New Roman" w:hAnsi="Times New Roman" w:cs="Times New Roman"/>
          <w:sz w:val="24"/>
          <w:szCs w:val="24"/>
          <w:lang w:eastAsia="el-GR"/>
        </w:rPr>
        <w:t xml:space="preserve">, Sir </w:t>
      </w:r>
      <w:hyperlink r:id="rId112" w:tooltip="Michael Hordern" w:history="1">
        <w:r w:rsidRPr="00111C7B">
          <w:rPr>
            <w:rFonts w:ascii="Times New Roman" w:eastAsia="Times New Roman" w:hAnsi="Times New Roman" w:cs="Times New Roman"/>
            <w:color w:val="0000FF"/>
            <w:sz w:val="24"/>
            <w:szCs w:val="24"/>
            <w:u w:val="single"/>
            <w:lang w:eastAsia="el-GR"/>
          </w:rPr>
          <w:t xml:space="preserve">Michael </w:t>
        </w:r>
        <w:proofErr w:type="spellStart"/>
        <w:r w:rsidRPr="00111C7B">
          <w:rPr>
            <w:rFonts w:ascii="Times New Roman" w:eastAsia="Times New Roman" w:hAnsi="Times New Roman" w:cs="Times New Roman"/>
            <w:color w:val="0000FF"/>
            <w:sz w:val="24"/>
            <w:szCs w:val="24"/>
            <w:u w:val="single"/>
            <w:lang w:eastAsia="el-GR"/>
          </w:rPr>
          <w:t>Hordern</w:t>
        </w:r>
        <w:proofErr w:type="spellEnd"/>
      </w:hyperlink>
      <w:r w:rsidRPr="00111C7B">
        <w:rPr>
          <w:rFonts w:ascii="Times New Roman" w:eastAsia="Times New Roman" w:hAnsi="Times New Roman" w:cs="Times New Roman"/>
          <w:sz w:val="24"/>
          <w:szCs w:val="24"/>
          <w:lang w:eastAsia="el-GR"/>
        </w:rPr>
        <w:t xml:space="preserve">, </w:t>
      </w:r>
      <w:hyperlink r:id="rId113" w:tooltip="Peter Sallis" w:history="1">
        <w:r w:rsidRPr="00111C7B">
          <w:rPr>
            <w:rFonts w:ascii="Times New Roman" w:eastAsia="Times New Roman" w:hAnsi="Times New Roman" w:cs="Times New Roman"/>
            <w:color w:val="0000FF"/>
            <w:sz w:val="24"/>
            <w:szCs w:val="24"/>
            <w:u w:val="single"/>
            <w:lang w:eastAsia="el-GR"/>
          </w:rPr>
          <w:t xml:space="preserve">Peter </w:t>
        </w:r>
        <w:proofErr w:type="spellStart"/>
        <w:r w:rsidRPr="00111C7B">
          <w:rPr>
            <w:rFonts w:ascii="Times New Roman" w:eastAsia="Times New Roman" w:hAnsi="Times New Roman" w:cs="Times New Roman"/>
            <w:color w:val="0000FF"/>
            <w:sz w:val="24"/>
            <w:szCs w:val="24"/>
            <w:u w:val="single"/>
            <w:lang w:eastAsia="el-GR"/>
          </w:rPr>
          <w:t>Sallis</w:t>
        </w:r>
        <w:proofErr w:type="spellEnd"/>
      </w:hyperlink>
      <w:r w:rsidRPr="00111C7B">
        <w:rPr>
          <w:rFonts w:ascii="Times New Roman" w:eastAsia="Times New Roman" w:hAnsi="Times New Roman" w:cs="Times New Roman"/>
          <w:sz w:val="24"/>
          <w:szCs w:val="24"/>
          <w:lang w:eastAsia="el-GR"/>
        </w:rPr>
        <w:t xml:space="preserve"> and </w:t>
      </w:r>
      <w:hyperlink r:id="rId114" w:tooltip="Ian Carmichael" w:history="1">
        <w:r w:rsidRPr="00111C7B">
          <w:rPr>
            <w:rFonts w:ascii="Times New Roman" w:eastAsia="Times New Roman" w:hAnsi="Times New Roman" w:cs="Times New Roman"/>
            <w:color w:val="0000FF"/>
            <w:sz w:val="24"/>
            <w:szCs w:val="24"/>
            <w:u w:val="single"/>
            <w:lang w:eastAsia="el-GR"/>
          </w:rPr>
          <w:t>Ian Carmichael</w:t>
        </w:r>
      </w:hyperlink>
      <w:r w:rsidRPr="00111C7B">
        <w:rPr>
          <w:rFonts w:ascii="Times New Roman" w:eastAsia="Times New Roman" w:hAnsi="Times New Roman" w:cs="Times New Roman"/>
          <w:sz w:val="24"/>
          <w:szCs w:val="24"/>
          <w:lang w:eastAsia="el-GR"/>
        </w:rPr>
        <w:t>.</w:t>
      </w:r>
    </w:p>
    <w:p w:rsidR="00111C7B" w:rsidRPr="00111C7B" w:rsidRDefault="00111C7B" w:rsidP="00111C7B">
      <w:pPr>
        <w:numPr>
          <w:ilvl w:val="0"/>
          <w:numId w:val="11"/>
        </w:numPr>
        <w:spacing w:before="100" w:beforeAutospacing="1" w:after="100" w:afterAutospacing="1"/>
        <w:rPr>
          <w:rFonts w:ascii="Times New Roman" w:eastAsia="Times New Roman" w:hAnsi="Times New Roman" w:cs="Times New Roman"/>
          <w:sz w:val="24"/>
          <w:szCs w:val="24"/>
          <w:lang w:eastAsia="el-GR"/>
        </w:rPr>
      </w:pPr>
      <w:hyperlink r:id="rId115" w:tooltip="The Wind in the Willows (1987 film)" w:history="1">
        <w:r w:rsidRPr="00111C7B">
          <w:rPr>
            <w:rFonts w:ascii="Times New Roman" w:eastAsia="Times New Roman" w:hAnsi="Times New Roman" w:cs="Times New Roman"/>
            <w:i/>
            <w:iCs/>
            <w:color w:val="0000FF"/>
            <w:sz w:val="24"/>
            <w:szCs w:val="24"/>
            <w:u w:val="single"/>
            <w:lang w:eastAsia="el-GR"/>
          </w:rPr>
          <w:t>The Wind in the Willows</w:t>
        </w:r>
      </w:hyperlink>
      <w:r w:rsidRPr="00111C7B">
        <w:rPr>
          <w:rFonts w:ascii="Times New Roman" w:eastAsia="Times New Roman" w:hAnsi="Times New Roman" w:cs="Times New Roman"/>
          <w:sz w:val="24"/>
          <w:szCs w:val="24"/>
          <w:lang w:eastAsia="el-GR"/>
        </w:rPr>
        <w:t xml:space="preserve">, a 1987 animated musical film version for television, produced by </w:t>
      </w:r>
      <w:hyperlink r:id="rId116" w:tooltip="Rankin/Bass" w:history="1">
        <w:r w:rsidRPr="00111C7B">
          <w:rPr>
            <w:rFonts w:ascii="Times New Roman" w:eastAsia="Times New Roman" w:hAnsi="Times New Roman" w:cs="Times New Roman"/>
            <w:color w:val="0000FF"/>
            <w:sz w:val="24"/>
            <w:szCs w:val="24"/>
            <w:u w:val="single"/>
            <w:lang w:eastAsia="el-GR"/>
          </w:rPr>
          <w:t>Rankin/Bass</w:t>
        </w:r>
      </w:hyperlink>
      <w:r w:rsidRPr="00111C7B">
        <w:rPr>
          <w:rFonts w:ascii="Times New Roman" w:eastAsia="Times New Roman" w:hAnsi="Times New Roman" w:cs="Times New Roman"/>
          <w:sz w:val="24"/>
          <w:szCs w:val="24"/>
          <w:lang w:eastAsia="el-GR"/>
        </w:rPr>
        <w:t xml:space="preserve">. This version was very faithful to the book and featured a number of original songs, including the title, "Wind in the Willows," performed by folk singer </w:t>
      </w:r>
      <w:hyperlink r:id="rId117" w:tooltip="Judy Collins" w:history="1">
        <w:r w:rsidRPr="00111C7B">
          <w:rPr>
            <w:rFonts w:ascii="Times New Roman" w:eastAsia="Times New Roman" w:hAnsi="Times New Roman" w:cs="Times New Roman"/>
            <w:color w:val="0000FF"/>
            <w:sz w:val="24"/>
            <w:szCs w:val="24"/>
            <w:u w:val="single"/>
            <w:lang w:eastAsia="el-GR"/>
          </w:rPr>
          <w:t>Judy Collins</w:t>
        </w:r>
      </w:hyperlink>
      <w:r w:rsidRPr="00111C7B">
        <w:rPr>
          <w:rFonts w:ascii="Times New Roman" w:eastAsia="Times New Roman" w:hAnsi="Times New Roman" w:cs="Times New Roman"/>
          <w:sz w:val="24"/>
          <w:szCs w:val="24"/>
          <w:lang w:eastAsia="el-GR"/>
        </w:rPr>
        <w:t xml:space="preserve">. Voice actors included </w:t>
      </w:r>
      <w:hyperlink r:id="rId118" w:tooltip="Eddie Bracken" w:history="1">
        <w:r w:rsidRPr="00111C7B">
          <w:rPr>
            <w:rFonts w:ascii="Times New Roman" w:eastAsia="Times New Roman" w:hAnsi="Times New Roman" w:cs="Times New Roman"/>
            <w:color w:val="0000FF"/>
            <w:sz w:val="24"/>
            <w:szCs w:val="24"/>
            <w:u w:val="single"/>
            <w:lang w:eastAsia="el-GR"/>
          </w:rPr>
          <w:t>Eddie Bracken</w:t>
        </w:r>
      </w:hyperlink>
      <w:r w:rsidRPr="00111C7B">
        <w:rPr>
          <w:rFonts w:ascii="Times New Roman" w:eastAsia="Times New Roman" w:hAnsi="Times New Roman" w:cs="Times New Roman"/>
          <w:sz w:val="24"/>
          <w:szCs w:val="24"/>
          <w:lang w:eastAsia="el-GR"/>
        </w:rPr>
        <w:t xml:space="preserve"> as Mole, </w:t>
      </w:r>
      <w:hyperlink r:id="rId119" w:tooltip="Jose Ferrer" w:history="1">
        <w:r w:rsidRPr="00111C7B">
          <w:rPr>
            <w:rFonts w:ascii="Times New Roman" w:eastAsia="Times New Roman" w:hAnsi="Times New Roman" w:cs="Times New Roman"/>
            <w:color w:val="0000FF"/>
            <w:sz w:val="24"/>
            <w:szCs w:val="24"/>
            <w:u w:val="single"/>
            <w:lang w:eastAsia="el-GR"/>
          </w:rPr>
          <w:t xml:space="preserve">Jose </w:t>
        </w:r>
        <w:proofErr w:type="spellStart"/>
        <w:r w:rsidRPr="00111C7B">
          <w:rPr>
            <w:rFonts w:ascii="Times New Roman" w:eastAsia="Times New Roman" w:hAnsi="Times New Roman" w:cs="Times New Roman"/>
            <w:color w:val="0000FF"/>
            <w:sz w:val="24"/>
            <w:szCs w:val="24"/>
            <w:u w:val="single"/>
            <w:lang w:eastAsia="el-GR"/>
          </w:rPr>
          <w:t>Ferrer</w:t>
        </w:r>
        <w:proofErr w:type="spellEnd"/>
      </w:hyperlink>
      <w:r w:rsidRPr="00111C7B">
        <w:rPr>
          <w:rFonts w:ascii="Times New Roman" w:eastAsia="Times New Roman" w:hAnsi="Times New Roman" w:cs="Times New Roman"/>
          <w:sz w:val="24"/>
          <w:szCs w:val="24"/>
          <w:lang w:eastAsia="el-GR"/>
        </w:rPr>
        <w:t xml:space="preserve"> as Badger, </w:t>
      </w:r>
      <w:hyperlink r:id="rId120" w:tooltip="Roddy McDowell" w:history="1">
        <w:proofErr w:type="spellStart"/>
        <w:r w:rsidRPr="00111C7B">
          <w:rPr>
            <w:rFonts w:ascii="Times New Roman" w:eastAsia="Times New Roman" w:hAnsi="Times New Roman" w:cs="Times New Roman"/>
            <w:color w:val="0000FF"/>
            <w:sz w:val="24"/>
            <w:szCs w:val="24"/>
            <w:u w:val="single"/>
            <w:lang w:eastAsia="el-GR"/>
          </w:rPr>
          <w:t>Roddy</w:t>
        </w:r>
        <w:proofErr w:type="spellEnd"/>
        <w:r w:rsidRPr="00111C7B">
          <w:rPr>
            <w:rFonts w:ascii="Times New Roman" w:eastAsia="Times New Roman" w:hAnsi="Times New Roman" w:cs="Times New Roman"/>
            <w:color w:val="0000FF"/>
            <w:sz w:val="24"/>
            <w:szCs w:val="24"/>
            <w:u w:val="single"/>
            <w:lang w:eastAsia="el-GR"/>
          </w:rPr>
          <w:t xml:space="preserve"> McDowell</w:t>
        </w:r>
      </w:hyperlink>
      <w:r w:rsidRPr="00111C7B">
        <w:rPr>
          <w:rFonts w:ascii="Times New Roman" w:eastAsia="Times New Roman" w:hAnsi="Times New Roman" w:cs="Times New Roman"/>
          <w:sz w:val="24"/>
          <w:szCs w:val="24"/>
          <w:lang w:eastAsia="el-GR"/>
        </w:rPr>
        <w:t xml:space="preserve"> as Ratty, and </w:t>
      </w:r>
      <w:hyperlink r:id="rId121" w:tooltip="Charles Nelson Reilly" w:history="1">
        <w:r w:rsidRPr="00111C7B">
          <w:rPr>
            <w:rFonts w:ascii="Times New Roman" w:eastAsia="Times New Roman" w:hAnsi="Times New Roman" w:cs="Times New Roman"/>
            <w:color w:val="0000FF"/>
            <w:sz w:val="24"/>
            <w:szCs w:val="24"/>
            <w:u w:val="single"/>
            <w:lang w:eastAsia="el-GR"/>
          </w:rPr>
          <w:t>Charles Nelson Reilly</w:t>
        </w:r>
      </w:hyperlink>
      <w:r w:rsidRPr="00111C7B">
        <w:rPr>
          <w:rFonts w:ascii="Times New Roman" w:eastAsia="Times New Roman" w:hAnsi="Times New Roman" w:cs="Times New Roman"/>
          <w:sz w:val="24"/>
          <w:szCs w:val="24"/>
          <w:lang w:eastAsia="el-GR"/>
        </w:rPr>
        <w:t xml:space="preserve"> as Toad.</w:t>
      </w:r>
      <w:hyperlink r:id="rId122" w:anchor="cite_note-2" w:history="1">
        <w:r w:rsidRPr="00111C7B">
          <w:rPr>
            <w:rFonts w:ascii="Times New Roman" w:eastAsia="Times New Roman" w:hAnsi="Times New Roman" w:cs="Times New Roman"/>
            <w:color w:val="0000FF"/>
            <w:sz w:val="24"/>
            <w:szCs w:val="24"/>
            <w:u w:val="single"/>
            <w:vertAlign w:val="superscript"/>
            <w:lang w:eastAsia="el-GR"/>
          </w:rPr>
          <w:t>[3]</w:t>
        </w:r>
      </w:hyperlink>
    </w:p>
    <w:p w:rsidR="00111C7B" w:rsidRPr="00111C7B" w:rsidRDefault="00111C7B" w:rsidP="00111C7B">
      <w:pPr>
        <w:numPr>
          <w:ilvl w:val="0"/>
          <w:numId w:val="11"/>
        </w:numPr>
        <w:spacing w:before="100" w:beforeAutospacing="1" w:after="100" w:afterAutospacing="1"/>
        <w:rPr>
          <w:rFonts w:ascii="Times New Roman" w:eastAsia="Times New Roman" w:hAnsi="Times New Roman" w:cs="Times New Roman"/>
          <w:sz w:val="24"/>
          <w:szCs w:val="24"/>
          <w:lang w:eastAsia="el-GR"/>
        </w:rPr>
      </w:pPr>
      <w:hyperlink r:id="rId123" w:tooltip="The Aventures of Mole (page does not exist)" w:history="1">
        <w:r w:rsidRPr="00111C7B">
          <w:rPr>
            <w:rFonts w:ascii="Times New Roman" w:eastAsia="Times New Roman" w:hAnsi="Times New Roman" w:cs="Times New Roman"/>
            <w:i/>
            <w:iCs/>
            <w:color w:val="0000FF"/>
            <w:sz w:val="24"/>
            <w:szCs w:val="24"/>
            <w:u w:val="single"/>
            <w:lang w:eastAsia="el-GR"/>
          </w:rPr>
          <w:t xml:space="preserve">The </w:t>
        </w:r>
        <w:proofErr w:type="spellStart"/>
        <w:r w:rsidRPr="00111C7B">
          <w:rPr>
            <w:rFonts w:ascii="Times New Roman" w:eastAsia="Times New Roman" w:hAnsi="Times New Roman" w:cs="Times New Roman"/>
            <w:i/>
            <w:iCs/>
            <w:color w:val="0000FF"/>
            <w:sz w:val="24"/>
            <w:szCs w:val="24"/>
            <w:u w:val="single"/>
            <w:lang w:eastAsia="el-GR"/>
          </w:rPr>
          <w:t>Aventures</w:t>
        </w:r>
        <w:proofErr w:type="spellEnd"/>
        <w:r w:rsidRPr="00111C7B">
          <w:rPr>
            <w:rFonts w:ascii="Times New Roman" w:eastAsia="Times New Roman" w:hAnsi="Times New Roman" w:cs="Times New Roman"/>
            <w:i/>
            <w:iCs/>
            <w:color w:val="0000FF"/>
            <w:sz w:val="24"/>
            <w:szCs w:val="24"/>
            <w:u w:val="single"/>
            <w:lang w:eastAsia="el-GR"/>
          </w:rPr>
          <w:t xml:space="preserve"> of Mole</w:t>
        </w:r>
      </w:hyperlink>
      <w:r w:rsidRPr="00111C7B">
        <w:rPr>
          <w:rFonts w:ascii="Times New Roman" w:eastAsia="Times New Roman" w:hAnsi="Times New Roman" w:cs="Times New Roman"/>
          <w:sz w:val="24"/>
          <w:szCs w:val="24"/>
          <w:lang w:eastAsia="el-GR"/>
        </w:rPr>
        <w:t xml:space="preserve">, a 1995 animated made for TV film with a cast including </w:t>
      </w:r>
      <w:hyperlink r:id="rId124" w:tooltip="Hugh Laurie" w:history="1">
        <w:r w:rsidRPr="00111C7B">
          <w:rPr>
            <w:rFonts w:ascii="Times New Roman" w:eastAsia="Times New Roman" w:hAnsi="Times New Roman" w:cs="Times New Roman"/>
            <w:color w:val="0000FF"/>
            <w:sz w:val="24"/>
            <w:szCs w:val="24"/>
            <w:u w:val="single"/>
            <w:lang w:eastAsia="el-GR"/>
          </w:rPr>
          <w:t>Hugh Laurie</w:t>
        </w:r>
      </w:hyperlink>
      <w:r w:rsidRPr="00111C7B">
        <w:rPr>
          <w:rFonts w:ascii="Times New Roman" w:eastAsia="Times New Roman" w:hAnsi="Times New Roman" w:cs="Times New Roman"/>
          <w:sz w:val="24"/>
          <w:szCs w:val="24"/>
          <w:lang w:eastAsia="el-GR"/>
        </w:rPr>
        <w:t xml:space="preserve"> as Toad, </w:t>
      </w:r>
      <w:hyperlink r:id="rId125" w:tooltip="Richard Briers" w:history="1">
        <w:r w:rsidRPr="00111C7B">
          <w:rPr>
            <w:rFonts w:ascii="Times New Roman" w:eastAsia="Times New Roman" w:hAnsi="Times New Roman" w:cs="Times New Roman"/>
            <w:color w:val="0000FF"/>
            <w:sz w:val="24"/>
            <w:szCs w:val="24"/>
            <w:u w:val="single"/>
            <w:lang w:eastAsia="el-GR"/>
          </w:rPr>
          <w:t>Richard Briers</w:t>
        </w:r>
      </w:hyperlink>
      <w:r w:rsidRPr="00111C7B">
        <w:rPr>
          <w:rFonts w:ascii="Times New Roman" w:eastAsia="Times New Roman" w:hAnsi="Times New Roman" w:cs="Times New Roman"/>
          <w:sz w:val="24"/>
          <w:szCs w:val="24"/>
          <w:lang w:eastAsia="el-GR"/>
        </w:rPr>
        <w:t xml:space="preserve"> and </w:t>
      </w:r>
      <w:hyperlink r:id="rId126" w:tooltip="Peter Davison" w:history="1">
        <w:r w:rsidRPr="00111C7B">
          <w:rPr>
            <w:rFonts w:ascii="Times New Roman" w:eastAsia="Times New Roman" w:hAnsi="Times New Roman" w:cs="Times New Roman"/>
            <w:color w:val="0000FF"/>
            <w:sz w:val="24"/>
            <w:szCs w:val="24"/>
            <w:u w:val="single"/>
            <w:lang w:eastAsia="el-GR"/>
          </w:rPr>
          <w:t>Peter Davison</w:t>
        </w:r>
      </w:hyperlink>
      <w:r w:rsidRPr="00111C7B">
        <w:rPr>
          <w:rFonts w:ascii="Times New Roman" w:eastAsia="Times New Roman" w:hAnsi="Times New Roman" w:cs="Times New Roman"/>
          <w:sz w:val="24"/>
          <w:szCs w:val="24"/>
          <w:lang w:eastAsia="el-GR"/>
        </w:rPr>
        <w:t xml:space="preserve"> as Ratty and Mole respectively and </w:t>
      </w:r>
      <w:hyperlink r:id="rId127" w:tooltip="Paul Eddington" w:history="1">
        <w:r w:rsidRPr="00111C7B">
          <w:rPr>
            <w:rFonts w:ascii="Times New Roman" w:eastAsia="Times New Roman" w:hAnsi="Times New Roman" w:cs="Times New Roman"/>
            <w:color w:val="0000FF"/>
            <w:sz w:val="24"/>
            <w:szCs w:val="24"/>
            <w:u w:val="single"/>
            <w:lang w:eastAsia="el-GR"/>
          </w:rPr>
          <w:t xml:space="preserve">Paul </w:t>
        </w:r>
        <w:proofErr w:type="spellStart"/>
        <w:r w:rsidRPr="00111C7B">
          <w:rPr>
            <w:rFonts w:ascii="Times New Roman" w:eastAsia="Times New Roman" w:hAnsi="Times New Roman" w:cs="Times New Roman"/>
            <w:color w:val="0000FF"/>
            <w:sz w:val="24"/>
            <w:szCs w:val="24"/>
            <w:u w:val="single"/>
            <w:lang w:eastAsia="el-GR"/>
          </w:rPr>
          <w:t>Eddington</w:t>
        </w:r>
        <w:proofErr w:type="spellEnd"/>
      </w:hyperlink>
      <w:r w:rsidRPr="00111C7B">
        <w:rPr>
          <w:rFonts w:ascii="Times New Roman" w:eastAsia="Times New Roman" w:hAnsi="Times New Roman" w:cs="Times New Roman"/>
          <w:sz w:val="24"/>
          <w:szCs w:val="24"/>
          <w:lang w:eastAsia="el-GR"/>
        </w:rPr>
        <w:t xml:space="preserve"> as Badger. Was followed by </w:t>
      </w:r>
      <w:r w:rsidRPr="00111C7B">
        <w:rPr>
          <w:rFonts w:ascii="Times New Roman" w:eastAsia="Times New Roman" w:hAnsi="Times New Roman" w:cs="Times New Roman"/>
          <w:i/>
          <w:iCs/>
          <w:sz w:val="24"/>
          <w:szCs w:val="24"/>
          <w:lang w:eastAsia="el-GR"/>
        </w:rPr>
        <w:t>The Adventures of Toad</w:t>
      </w:r>
      <w:r w:rsidRPr="00111C7B">
        <w:rPr>
          <w:rFonts w:ascii="Times New Roman" w:eastAsia="Times New Roman" w:hAnsi="Times New Roman" w:cs="Times New Roman"/>
          <w:sz w:val="24"/>
          <w:szCs w:val="24"/>
          <w:lang w:eastAsia="el-GR"/>
        </w:rPr>
        <w:t>.</w:t>
      </w:r>
    </w:p>
    <w:p w:rsidR="00111C7B" w:rsidRPr="00111C7B" w:rsidRDefault="00111C7B" w:rsidP="00111C7B">
      <w:pPr>
        <w:numPr>
          <w:ilvl w:val="0"/>
          <w:numId w:val="11"/>
        </w:numPr>
        <w:spacing w:before="100" w:beforeAutospacing="1" w:after="100" w:afterAutospacing="1"/>
        <w:rPr>
          <w:rFonts w:ascii="Times New Roman" w:eastAsia="Times New Roman" w:hAnsi="Times New Roman" w:cs="Times New Roman"/>
          <w:sz w:val="24"/>
          <w:szCs w:val="24"/>
          <w:lang w:eastAsia="el-GR"/>
        </w:rPr>
      </w:pPr>
      <w:hyperlink r:id="rId128" w:tooltip="The Wind in the Willows (1995 film) (page does not exist)" w:history="1">
        <w:r w:rsidRPr="00111C7B">
          <w:rPr>
            <w:rFonts w:ascii="Times New Roman" w:eastAsia="Times New Roman" w:hAnsi="Times New Roman" w:cs="Times New Roman"/>
            <w:i/>
            <w:iCs/>
            <w:color w:val="0000FF"/>
            <w:sz w:val="24"/>
            <w:szCs w:val="24"/>
            <w:u w:val="single"/>
            <w:lang w:eastAsia="el-GR"/>
          </w:rPr>
          <w:t>The Wind in the Willows</w:t>
        </w:r>
      </w:hyperlink>
      <w:r w:rsidRPr="00111C7B">
        <w:rPr>
          <w:rFonts w:ascii="Times New Roman" w:eastAsia="Times New Roman" w:hAnsi="Times New Roman" w:cs="Times New Roman"/>
          <w:sz w:val="24"/>
          <w:szCs w:val="24"/>
          <w:lang w:eastAsia="el-GR"/>
        </w:rPr>
        <w:t xml:space="preserve">, a 1995 animated version with a cast led by </w:t>
      </w:r>
      <w:hyperlink r:id="rId129" w:tooltip="Michael Palin" w:history="1">
        <w:r w:rsidRPr="00111C7B">
          <w:rPr>
            <w:rFonts w:ascii="Times New Roman" w:eastAsia="Times New Roman" w:hAnsi="Times New Roman" w:cs="Times New Roman"/>
            <w:color w:val="0000FF"/>
            <w:sz w:val="24"/>
            <w:szCs w:val="24"/>
            <w:u w:val="single"/>
            <w:lang w:eastAsia="el-GR"/>
          </w:rPr>
          <w:t>Michael Palin</w:t>
        </w:r>
      </w:hyperlink>
      <w:r w:rsidRPr="00111C7B">
        <w:rPr>
          <w:rFonts w:ascii="Times New Roman" w:eastAsia="Times New Roman" w:hAnsi="Times New Roman" w:cs="Times New Roman"/>
          <w:sz w:val="24"/>
          <w:szCs w:val="24"/>
          <w:lang w:eastAsia="el-GR"/>
        </w:rPr>
        <w:t xml:space="preserve"> and </w:t>
      </w:r>
      <w:hyperlink r:id="rId130" w:tooltip="Alan Bennett" w:history="1">
        <w:r w:rsidRPr="00111C7B">
          <w:rPr>
            <w:rFonts w:ascii="Times New Roman" w:eastAsia="Times New Roman" w:hAnsi="Times New Roman" w:cs="Times New Roman"/>
            <w:color w:val="0000FF"/>
            <w:sz w:val="24"/>
            <w:szCs w:val="24"/>
            <w:u w:val="single"/>
            <w:lang w:eastAsia="el-GR"/>
          </w:rPr>
          <w:t>Alan Bennett</w:t>
        </w:r>
      </w:hyperlink>
      <w:r w:rsidRPr="00111C7B">
        <w:rPr>
          <w:rFonts w:ascii="Times New Roman" w:eastAsia="Times New Roman" w:hAnsi="Times New Roman" w:cs="Times New Roman"/>
          <w:sz w:val="24"/>
          <w:szCs w:val="24"/>
          <w:lang w:eastAsia="el-GR"/>
        </w:rPr>
        <w:t xml:space="preserve"> as Ratty and Mole, </w:t>
      </w:r>
      <w:hyperlink r:id="rId131" w:tooltip="Rik Mayall" w:history="1">
        <w:proofErr w:type="spellStart"/>
        <w:r w:rsidRPr="00111C7B">
          <w:rPr>
            <w:rFonts w:ascii="Times New Roman" w:eastAsia="Times New Roman" w:hAnsi="Times New Roman" w:cs="Times New Roman"/>
            <w:color w:val="0000FF"/>
            <w:sz w:val="24"/>
            <w:szCs w:val="24"/>
            <w:u w:val="single"/>
            <w:lang w:eastAsia="el-GR"/>
          </w:rPr>
          <w:t>Rik</w:t>
        </w:r>
        <w:proofErr w:type="spellEnd"/>
        <w:r w:rsidRPr="00111C7B">
          <w:rPr>
            <w:rFonts w:ascii="Times New Roman" w:eastAsia="Times New Roman" w:hAnsi="Times New Roman" w:cs="Times New Roman"/>
            <w:color w:val="0000FF"/>
            <w:sz w:val="24"/>
            <w:szCs w:val="24"/>
            <w:u w:val="single"/>
            <w:lang w:eastAsia="el-GR"/>
          </w:rPr>
          <w:t xml:space="preserve"> </w:t>
        </w:r>
        <w:proofErr w:type="spellStart"/>
        <w:r w:rsidRPr="00111C7B">
          <w:rPr>
            <w:rFonts w:ascii="Times New Roman" w:eastAsia="Times New Roman" w:hAnsi="Times New Roman" w:cs="Times New Roman"/>
            <w:color w:val="0000FF"/>
            <w:sz w:val="24"/>
            <w:szCs w:val="24"/>
            <w:u w:val="single"/>
            <w:lang w:eastAsia="el-GR"/>
          </w:rPr>
          <w:t>Mayall</w:t>
        </w:r>
        <w:proofErr w:type="spellEnd"/>
      </w:hyperlink>
      <w:r w:rsidRPr="00111C7B">
        <w:rPr>
          <w:rFonts w:ascii="Times New Roman" w:eastAsia="Times New Roman" w:hAnsi="Times New Roman" w:cs="Times New Roman"/>
          <w:sz w:val="24"/>
          <w:szCs w:val="24"/>
          <w:lang w:eastAsia="el-GR"/>
        </w:rPr>
        <w:t xml:space="preserve"> as Toad and </w:t>
      </w:r>
      <w:hyperlink r:id="rId132" w:tooltip="Michael Gambon" w:history="1">
        <w:r w:rsidRPr="00111C7B">
          <w:rPr>
            <w:rFonts w:ascii="Times New Roman" w:eastAsia="Times New Roman" w:hAnsi="Times New Roman" w:cs="Times New Roman"/>
            <w:color w:val="0000FF"/>
            <w:sz w:val="24"/>
            <w:szCs w:val="24"/>
            <w:u w:val="single"/>
            <w:lang w:eastAsia="el-GR"/>
          </w:rPr>
          <w:t xml:space="preserve">Michael </w:t>
        </w:r>
        <w:proofErr w:type="spellStart"/>
        <w:r w:rsidRPr="00111C7B">
          <w:rPr>
            <w:rFonts w:ascii="Times New Roman" w:eastAsia="Times New Roman" w:hAnsi="Times New Roman" w:cs="Times New Roman"/>
            <w:color w:val="0000FF"/>
            <w:sz w:val="24"/>
            <w:szCs w:val="24"/>
            <w:u w:val="single"/>
            <w:lang w:eastAsia="el-GR"/>
          </w:rPr>
          <w:t>Gambon</w:t>
        </w:r>
        <w:proofErr w:type="spellEnd"/>
      </w:hyperlink>
      <w:r w:rsidRPr="00111C7B">
        <w:rPr>
          <w:rFonts w:ascii="Times New Roman" w:eastAsia="Times New Roman" w:hAnsi="Times New Roman" w:cs="Times New Roman"/>
          <w:sz w:val="24"/>
          <w:szCs w:val="24"/>
          <w:lang w:eastAsia="el-GR"/>
        </w:rPr>
        <w:t xml:space="preserve"> as Badger; followed by an adaptation of </w:t>
      </w:r>
      <w:r w:rsidRPr="00111C7B">
        <w:rPr>
          <w:rFonts w:ascii="Times New Roman" w:eastAsia="Times New Roman" w:hAnsi="Times New Roman" w:cs="Times New Roman"/>
          <w:i/>
          <w:iCs/>
          <w:sz w:val="24"/>
          <w:szCs w:val="24"/>
          <w:lang w:eastAsia="el-GR"/>
        </w:rPr>
        <w:t>The Willows in Winter</w:t>
      </w:r>
      <w:r w:rsidRPr="00111C7B">
        <w:rPr>
          <w:rFonts w:ascii="Times New Roman" w:eastAsia="Times New Roman" w:hAnsi="Times New Roman" w:cs="Times New Roman"/>
          <w:sz w:val="24"/>
          <w:szCs w:val="24"/>
          <w:lang w:eastAsia="el-GR"/>
        </w:rPr>
        <w:t xml:space="preserve"> produced by the now defunct TVC (Television Cartoons) in London.</w:t>
      </w:r>
      <w:hyperlink r:id="rId133" w:anchor="cite_note-3" w:history="1">
        <w:r w:rsidRPr="00111C7B">
          <w:rPr>
            <w:rFonts w:ascii="Times New Roman" w:eastAsia="Times New Roman" w:hAnsi="Times New Roman" w:cs="Times New Roman"/>
            <w:color w:val="0000FF"/>
            <w:sz w:val="24"/>
            <w:szCs w:val="24"/>
            <w:u w:val="single"/>
            <w:vertAlign w:val="superscript"/>
            <w:lang w:eastAsia="el-GR"/>
          </w:rPr>
          <w:t>[4]</w:t>
        </w:r>
      </w:hyperlink>
    </w:p>
    <w:p w:rsidR="00111C7B" w:rsidRPr="00111C7B" w:rsidRDefault="00111C7B" w:rsidP="00111C7B">
      <w:pPr>
        <w:numPr>
          <w:ilvl w:val="0"/>
          <w:numId w:val="11"/>
        </w:numPr>
        <w:spacing w:before="100" w:beforeAutospacing="1" w:after="100" w:afterAutospacing="1"/>
        <w:rPr>
          <w:rFonts w:ascii="Times New Roman" w:eastAsia="Times New Roman" w:hAnsi="Times New Roman" w:cs="Times New Roman"/>
          <w:sz w:val="24"/>
          <w:szCs w:val="24"/>
          <w:lang w:eastAsia="el-GR"/>
        </w:rPr>
      </w:pPr>
      <w:hyperlink r:id="rId134" w:tooltip="The Wind in the Willows (1996 film)" w:history="1">
        <w:r w:rsidRPr="00111C7B">
          <w:rPr>
            <w:rFonts w:ascii="Times New Roman" w:eastAsia="Times New Roman" w:hAnsi="Times New Roman" w:cs="Times New Roman"/>
            <w:i/>
            <w:iCs/>
            <w:color w:val="0000FF"/>
            <w:sz w:val="24"/>
            <w:szCs w:val="24"/>
            <w:u w:val="single"/>
            <w:lang w:eastAsia="el-GR"/>
          </w:rPr>
          <w:t>The Wind in the Willows</w:t>
        </w:r>
      </w:hyperlink>
      <w:r w:rsidRPr="00111C7B">
        <w:rPr>
          <w:rFonts w:ascii="Times New Roman" w:eastAsia="Times New Roman" w:hAnsi="Times New Roman" w:cs="Times New Roman"/>
          <w:sz w:val="24"/>
          <w:szCs w:val="24"/>
          <w:lang w:eastAsia="el-GR"/>
        </w:rPr>
        <w:t xml:space="preserve">, a 1996 live-action film written, directed by and starring </w:t>
      </w:r>
      <w:hyperlink r:id="rId135" w:tooltip="Terry Jones" w:history="1">
        <w:r w:rsidRPr="00111C7B">
          <w:rPr>
            <w:rFonts w:ascii="Times New Roman" w:eastAsia="Times New Roman" w:hAnsi="Times New Roman" w:cs="Times New Roman"/>
            <w:color w:val="0000FF"/>
            <w:sz w:val="24"/>
            <w:szCs w:val="24"/>
            <w:u w:val="single"/>
            <w:lang w:eastAsia="el-GR"/>
          </w:rPr>
          <w:t>Terry Jones</w:t>
        </w:r>
      </w:hyperlink>
      <w:r w:rsidRPr="00111C7B">
        <w:rPr>
          <w:rFonts w:ascii="Times New Roman" w:eastAsia="Times New Roman" w:hAnsi="Times New Roman" w:cs="Times New Roman"/>
          <w:sz w:val="24"/>
          <w:szCs w:val="24"/>
          <w:lang w:eastAsia="el-GR"/>
        </w:rPr>
        <w:t xml:space="preserve"> along with </w:t>
      </w:r>
      <w:hyperlink r:id="rId136" w:tooltip="John Cleese" w:history="1">
        <w:r w:rsidRPr="00111C7B">
          <w:rPr>
            <w:rFonts w:ascii="Times New Roman" w:eastAsia="Times New Roman" w:hAnsi="Times New Roman" w:cs="Times New Roman"/>
            <w:color w:val="0000FF"/>
            <w:sz w:val="24"/>
            <w:szCs w:val="24"/>
            <w:u w:val="single"/>
            <w:lang w:eastAsia="el-GR"/>
          </w:rPr>
          <w:t xml:space="preserve">John </w:t>
        </w:r>
        <w:proofErr w:type="spellStart"/>
        <w:r w:rsidRPr="00111C7B">
          <w:rPr>
            <w:rFonts w:ascii="Times New Roman" w:eastAsia="Times New Roman" w:hAnsi="Times New Roman" w:cs="Times New Roman"/>
            <w:color w:val="0000FF"/>
            <w:sz w:val="24"/>
            <w:szCs w:val="24"/>
            <w:u w:val="single"/>
            <w:lang w:eastAsia="el-GR"/>
          </w:rPr>
          <w:t>Cleese</w:t>
        </w:r>
        <w:proofErr w:type="spellEnd"/>
      </w:hyperlink>
      <w:r w:rsidRPr="00111C7B">
        <w:rPr>
          <w:rFonts w:ascii="Times New Roman" w:eastAsia="Times New Roman" w:hAnsi="Times New Roman" w:cs="Times New Roman"/>
          <w:sz w:val="24"/>
          <w:szCs w:val="24"/>
          <w:lang w:eastAsia="el-GR"/>
        </w:rPr>
        <w:t xml:space="preserve">, </w:t>
      </w:r>
      <w:hyperlink r:id="rId137" w:tooltip="Eric Idle" w:history="1">
        <w:r w:rsidRPr="00111C7B">
          <w:rPr>
            <w:rFonts w:ascii="Times New Roman" w:eastAsia="Times New Roman" w:hAnsi="Times New Roman" w:cs="Times New Roman"/>
            <w:color w:val="0000FF"/>
            <w:sz w:val="24"/>
            <w:szCs w:val="24"/>
            <w:u w:val="single"/>
            <w:lang w:eastAsia="el-GR"/>
          </w:rPr>
          <w:t>Eric Idle</w:t>
        </w:r>
      </w:hyperlink>
      <w:r w:rsidRPr="00111C7B">
        <w:rPr>
          <w:rFonts w:ascii="Times New Roman" w:eastAsia="Times New Roman" w:hAnsi="Times New Roman" w:cs="Times New Roman"/>
          <w:sz w:val="24"/>
          <w:szCs w:val="24"/>
          <w:lang w:eastAsia="el-GR"/>
        </w:rPr>
        <w:t xml:space="preserve">, and </w:t>
      </w:r>
      <w:hyperlink r:id="rId138" w:tooltip="Michael Palin" w:history="1">
        <w:r w:rsidRPr="00111C7B">
          <w:rPr>
            <w:rFonts w:ascii="Times New Roman" w:eastAsia="Times New Roman" w:hAnsi="Times New Roman" w:cs="Times New Roman"/>
            <w:color w:val="0000FF"/>
            <w:sz w:val="24"/>
            <w:szCs w:val="24"/>
            <w:u w:val="single"/>
            <w:lang w:eastAsia="el-GR"/>
          </w:rPr>
          <w:t>Michael Palin</w:t>
        </w:r>
      </w:hyperlink>
      <w:r w:rsidRPr="00111C7B">
        <w:rPr>
          <w:rFonts w:ascii="Times New Roman" w:eastAsia="Times New Roman" w:hAnsi="Times New Roman" w:cs="Times New Roman"/>
          <w:sz w:val="24"/>
          <w:szCs w:val="24"/>
          <w:lang w:eastAsia="el-GR"/>
        </w:rPr>
        <w:t xml:space="preserve"> (all of whom were previous </w:t>
      </w:r>
      <w:hyperlink r:id="rId139" w:tooltip="Monty Python" w:history="1">
        <w:r w:rsidRPr="00111C7B">
          <w:rPr>
            <w:rFonts w:ascii="Times New Roman" w:eastAsia="Times New Roman" w:hAnsi="Times New Roman" w:cs="Times New Roman"/>
            <w:color w:val="0000FF"/>
            <w:sz w:val="24"/>
            <w:szCs w:val="24"/>
            <w:u w:val="single"/>
            <w:lang w:eastAsia="el-GR"/>
          </w:rPr>
          <w:t>Monty Python</w:t>
        </w:r>
      </w:hyperlink>
      <w:r w:rsidRPr="00111C7B">
        <w:rPr>
          <w:rFonts w:ascii="Times New Roman" w:eastAsia="Times New Roman" w:hAnsi="Times New Roman" w:cs="Times New Roman"/>
          <w:sz w:val="24"/>
          <w:szCs w:val="24"/>
          <w:lang w:eastAsia="el-GR"/>
        </w:rPr>
        <w:t xml:space="preserve"> members). </w:t>
      </w:r>
      <w:r w:rsidRPr="00111C7B">
        <w:rPr>
          <w:rFonts w:ascii="Times New Roman" w:eastAsia="Times New Roman" w:hAnsi="Times New Roman" w:cs="Times New Roman"/>
          <w:sz w:val="24"/>
          <w:szCs w:val="24"/>
          <w:lang w:eastAsia="el-GR"/>
        </w:rPr>
        <w:lastRenderedPageBreak/>
        <w:t xml:space="preserve">The film also starred </w:t>
      </w:r>
      <w:hyperlink r:id="rId140" w:tooltip="Steve Coogan" w:history="1">
        <w:r w:rsidRPr="00111C7B">
          <w:rPr>
            <w:rFonts w:ascii="Times New Roman" w:eastAsia="Times New Roman" w:hAnsi="Times New Roman" w:cs="Times New Roman"/>
            <w:color w:val="0000FF"/>
            <w:sz w:val="24"/>
            <w:szCs w:val="24"/>
            <w:u w:val="single"/>
            <w:lang w:eastAsia="el-GR"/>
          </w:rPr>
          <w:t xml:space="preserve">Steve </w:t>
        </w:r>
        <w:proofErr w:type="spellStart"/>
        <w:r w:rsidRPr="00111C7B">
          <w:rPr>
            <w:rFonts w:ascii="Times New Roman" w:eastAsia="Times New Roman" w:hAnsi="Times New Roman" w:cs="Times New Roman"/>
            <w:color w:val="0000FF"/>
            <w:sz w:val="24"/>
            <w:szCs w:val="24"/>
            <w:u w:val="single"/>
            <w:lang w:eastAsia="el-GR"/>
          </w:rPr>
          <w:t>Coogan</w:t>
        </w:r>
        <w:proofErr w:type="spellEnd"/>
      </w:hyperlink>
      <w:r w:rsidRPr="00111C7B">
        <w:rPr>
          <w:rFonts w:ascii="Times New Roman" w:eastAsia="Times New Roman" w:hAnsi="Times New Roman" w:cs="Times New Roman"/>
          <w:sz w:val="24"/>
          <w:szCs w:val="24"/>
          <w:lang w:eastAsia="el-GR"/>
        </w:rPr>
        <w:t xml:space="preserve"> as Mr. Mole and featured appearances by </w:t>
      </w:r>
      <w:hyperlink r:id="rId141" w:tooltip="Stephen Fry" w:history="1">
        <w:r w:rsidRPr="00111C7B">
          <w:rPr>
            <w:rFonts w:ascii="Times New Roman" w:eastAsia="Times New Roman" w:hAnsi="Times New Roman" w:cs="Times New Roman"/>
            <w:color w:val="0000FF"/>
            <w:sz w:val="24"/>
            <w:szCs w:val="24"/>
            <w:u w:val="single"/>
            <w:lang w:eastAsia="el-GR"/>
          </w:rPr>
          <w:t>Stephen Fry</w:t>
        </w:r>
      </w:hyperlink>
      <w:r w:rsidRPr="00111C7B">
        <w:rPr>
          <w:rFonts w:ascii="Times New Roman" w:eastAsia="Times New Roman" w:hAnsi="Times New Roman" w:cs="Times New Roman"/>
          <w:sz w:val="24"/>
          <w:szCs w:val="24"/>
          <w:lang w:eastAsia="el-GR"/>
        </w:rPr>
        <w:t xml:space="preserve">, </w:t>
      </w:r>
      <w:hyperlink r:id="rId142" w:tooltip="Bernard Hill" w:history="1">
        <w:r w:rsidRPr="00111C7B">
          <w:rPr>
            <w:rFonts w:ascii="Times New Roman" w:eastAsia="Times New Roman" w:hAnsi="Times New Roman" w:cs="Times New Roman"/>
            <w:color w:val="0000FF"/>
            <w:sz w:val="24"/>
            <w:szCs w:val="24"/>
            <w:u w:val="single"/>
            <w:lang w:eastAsia="el-GR"/>
          </w:rPr>
          <w:t>Bernard Hill</w:t>
        </w:r>
      </w:hyperlink>
      <w:r w:rsidRPr="00111C7B">
        <w:rPr>
          <w:rFonts w:ascii="Times New Roman" w:eastAsia="Times New Roman" w:hAnsi="Times New Roman" w:cs="Times New Roman"/>
          <w:sz w:val="24"/>
          <w:szCs w:val="24"/>
          <w:lang w:eastAsia="el-GR"/>
        </w:rPr>
        <w:t xml:space="preserve">, </w:t>
      </w:r>
      <w:hyperlink r:id="rId143" w:tooltip="Nigel Planer" w:history="1">
        <w:r w:rsidRPr="00111C7B">
          <w:rPr>
            <w:rFonts w:ascii="Times New Roman" w:eastAsia="Times New Roman" w:hAnsi="Times New Roman" w:cs="Times New Roman"/>
            <w:color w:val="0000FF"/>
            <w:sz w:val="24"/>
            <w:szCs w:val="24"/>
            <w:u w:val="single"/>
            <w:lang w:eastAsia="el-GR"/>
          </w:rPr>
          <w:t>Nigel Planer</w:t>
        </w:r>
      </w:hyperlink>
      <w:r w:rsidRPr="00111C7B">
        <w:rPr>
          <w:rFonts w:ascii="Times New Roman" w:eastAsia="Times New Roman" w:hAnsi="Times New Roman" w:cs="Times New Roman"/>
          <w:sz w:val="24"/>
          <w:szCs w:val="24"/>
          <w:lang w:eastAsia="el-GR"/>
        </w:rPr>
        <w:t xml:space="preserve"> and </w:t>
      </w:r>
      <w:hyperlink r:id="rId144" w:tooltip="Julia Sawalha" w:history="1">
        <w:r w:rsidRPr="00111C7B">
          <w:rPr>
            <w:rFonts w:ascii="Times New Roman" w:eastAsia="Times New Roman" w:hAnsi="Times New Roman" w:cs="Times New Roman"/>
            <w:color w:val="0000FF"/>
            <w:sz w:val="24"/>
            <w:szCs w:val="24"/>
            <w:u w:val="single"/>
            <w:lang w:eastAsia="el-GR"/>
          </w:rPr>
          <w:t xml:space="preserve">Julia </w:t>
        </w:r>
        <w:proofErr w:type="spellStart"/>
        <w:r w:rsidRPr="00111C7B">
          <w:rPr>
            <w:rFonts w:ascii="Times New Roman" w:eastAsia="Times New Roman" w:hAnsi="Times New Roman" w:cs="Times New Roman"/>
            <w:color w:val="0000FF"/>
            <w:sz w:val="24"/>
            <w:szCs w:val="24"/>
            <w:u w:val="single"/>
            <w:lang w:eastAsia="el-GR"/>
          </w:rPr>
          <w:t>Sawalha</w:t>
        </w:r>
        <w:proofErr w:type="spellEnd"/>
      </w:hyperlink>
      <w:r w:rsidRPr="00111C7B">
        <w:rPr>
          <w:rFonts w:ascii="Times New Roman" w:eastAsia="Times New Roman" w:hAnsi="Times New Roman" w:cs="Times New Roman"/>
          <w:sz w:val="24"/>
          <w:szCs w:val="24"/>
          <w:lang w:eastAsia="el-GR"/>
        </w:rPr>
        <w:t>.</w:t>
      </w:r>
    </w:p>
    <w:p w:rsidR="00111C7B" w:rsidRPr="00111C7B" w:rsidRDefault="00111C7B" w:rsidP="00111C7B">
      <w:pPr>
        <w:numPr>
          <w:ilvl w:val="0"/>
          <w:numId w:val="11"/>
        </w:numPr>
        <w:spacing w:before="100" w:beforeAutospacing="1" w:after="100" w:afterAutospacing="1"/>
        <w:rPr>
          <w:rFonts w:ascii="Times New Roman" w:eastAsia="Times New Roman" w:hAnsi="Times New Roman" w:cs="Times New Roman"/>
          <w:sz w:val="24"/>
          <w:szCs w:val="24"/>
          <w:lang w:eastAsia="el-GR"/>
        </w:rPr>
      </w:pPr>
      <w:hyperlink r:id="rId145" w:tooltip="The Wind in the Willows (2006 film)" w:history="1">
        <w:r w:rsidRPr="00111C7B">
          <w:rPr>
            <w:rFonts w:ascii="Times New Roman" w:eastAsia="Times New Roman" w:hAnsi="Times New Roman" w:cs="Times New Roman"/>
            <w:i/>
            <w:iCs/>
            <w:color w:val="0000FF"/>
            <w:sz w:val="24"/>
            <w:szCs w:val="24"/>
            <w:u w:val="single"/>
            <w:lang w:eastAsia="el-GR"/>
          </w:rPr>
          <w:t>The Wind in the Willows</w:t>
        </w:r>
      </w:hyperlink>
      <w:r w:rsidRPr="00111C7B">
        <w:rPr>
          <w:rFonts w:ascii="Times New Roman" w:eastAsia="Times New Roman" w:hAnsi="Times New Roman" w:cs="Times New Roman"/>
          <w:sz w:val="24"/>
          <w:szCs w:val="24"/>
          <w:lang w:eastAsia="el-GR"/>
        </w:rPr>
        <w:t xml:space="preserve">, another live-action film in 2006 with </w:t>
      </w:r>
      <w:hyperlink r:id="rId146" w:tooltip="Lee Ingleby" w:history="1">
        <w:r w:rsidRPr="00111C7B">
          <w:rPr>
            <w:rFonts w:ascii="Times New Roman" w:eastAsia="Times New Roman" w:hAnsi="Times New Roman" w:cs="Times New Roman"/>
            <w:color w:val="0000FF"/>
            <w:sz w:val="24"/>
            <w:szCs w:val="24"/>
            <w:u w:val="single"/>
            <w:lang w:eastAsia="el-GR"/>
          </w:rPr>
          <w:t xml:space="preserve">Lee </w:t>
        </w:r>
        <w:proofErr w:type="spellStart"/>
        <w:r w:rsidRPr="00111C7B">
          <w:rPr>
            <w:rFonts w:ascii="Times New Roman" w:eastAsia="Times New Roman" w:hAnsi="Times New Roman" w:cs="Times New Roman"/>
            <w:color w:val="0000FF"/>
            <w:sz w:val="24"/>
            <w:szCs w:val="24"/>
            <w:u w:val="single"/>
            <w:lang w:eastAsia="el-GR"/>
          </w:rPr>
          <w:t>Ingleby</w:t>
        </w:r>
        <w:proofErr w:type="spellEnd"/>
      </w:hyperlink>
      <w:r w:rsidRPr="00111C7B">
        <w:rPr>
          <w:rFonts w:ascii="Times New Roman" w:eastAsia="Times New Roman" w:hAnsi="Times New Roman" w:cs="Times New Roman"/>
          <w:sz w:val="24"/>
          <w:szCs w:val="24"/>
          <w:lang w:eastAsia="el-GR"/>
        </w:rPr>
        <w:t xml:space="preserve"> as Mole, </w:t>
      </w:r>
      <w:hyperlink r:id="rId147" w:tooltip="Mark Gatiss" w:history="1">
        <w:r w:rsidRPr="00111C7B">
          <w:rPr>
            <w:rFonts w:ascii="Times New Roman" w:eastAsia="Times New Roman" w:hAnsi="Times New Roman" w:cs="Times New Roman"/>
            <w:color w:val="0000FF"/>
            <w:sz w:val="24"/>
            <w:szCs w:val="24"/>
            <w:u w:val="single"/>
            <w:lang w:eastAsia="el-GR"/>
          </w:rPr>
          <w:t xml:space="preserve">Mark </w:t>
        </w:r>
        <w:proofErr w:type="spellStart"/>
        <w:r w:rsidRPr="00111C7B">
          <w:rPr>
            <w:rFonts w:ascii="Times New Roman" w:eastAsia="Times New Roman" w:hAnsi="Times New Roman" w:cs="Times New Roman"/>
            <w:color w:val="0000FF"/>
            <w:sz w:val="24"/>
            <w:szCs w:val="24"/>
            <w:u w:val="single"/>
            <w:lang w:eastAsia="el-GR"/>
          </w:rPr>
          <w:t>Gatiss</w:t>
        </w:r>
        <w:proofErr w:type="spellEnd"/>
      </w:hyperlink>
      <w:r w:rsidRPr="00111C7B">
        <w:rPr>
          <w:rFonts w:ascii="Times New Roman" w:eastAsia="Times New Roman" w:hAnsi="Times New Roman" w:cs="Times New Roman"/>
          <w:sz w:val="24"/>
          <w:szCs w:val="24"/>
          <w:lang w:eastAsia="el-GR"/>
        </w:rPr>
        <w:t xml:space="preserve"> as Ratty, </w:t>
      </w:r>
      <w:hyperlink r:id="rId148" w:tooltip="Matt Lucas" w:history="1">
        <w:r w:rsidRPr="00111C7B">
          <w:rPr>
            <w:rFonts w:ascii="Times New Roman" w:eastAsia="Times New Roman" w:hAnsi="Times New Roman" w:cs="Times New Roman"/>
            <w:color w:val="0000FF"/>
            <w:sz w:val="24"/>
            <w:szCs w:val="24"/>
            <w:u w:val="single"/>
            <w:lang w:eastAsia="el-GR"/>
          </w:rPr>
          <w:t>Matt Lucas</w:t>
        </w:r>
      </w:hyperlink>
      <w:r w:rsidRPr="00111C7B">
        <w:rPr>
          <w:rFonts w:ascii="Times New Roman" w:eastAsia="Times New Roman" w:hAnsi="Times New Roman" w:cs="Times New Roman"/>
          <w:sz w:val="24"/>
          <w:szCs w:val="24"/>
          <w:lang w:eastAsia="el-GR"/>
        </w:rPr>
        <w:t xml:space="preserve"> as Toad, </w:t>
      </w:r>
      <w:hyperlink r:id="rId149" w:tooltip="Bob Hoskins" w:history="1">
        <w:r w:rsidRPr="00111C7B">
          <w:rPr>
            <w:rFonts w:ascii="Times New Roman" w:eastAsia="Times New Roman" w:hAnsi="Times New Roman" w:cs="Times New Roman"/>
            <w:color w:val="0000FF"/>
            <w:sz w:val="24"/>
            <w:szCs w:val="24"/>
            <w:u w:val="single"/>
            <w:lang w:eastAsia="el-GR"/>
          </w:rPr>
          <w:t>Bob Hoskins</w:t>
        </w:r>
      </w:hyperlink>
      <w:r w:rsidRPr="00111C7B">
        <w:rPr>
          <w:rFonts w:ascii="Times New Roman" w:eastAsia="Times New Roman" w:hAnsi="Times New Roman" w:cs="Times New Roman"/>
          <w:sz w:val="24"/>
          <w:szCs w:val="24"/>
          <w:lang w:eastAsia="el-GR"/>
        </w:rPr>
        <w:t xml:space="preserve"> as Badger, and also featuring </w:t>
      </w:r>
      <w:hyperlink r:id="rId150" w:tooltip="Imelda Staunton" w:history="1">
        <w:r w:rsidRPr="00111C7B">
          <w:rPr>
            <w:rFonts w:ascii="Times New Roman" w:eastAsia="Times New Roman" w:hAnsi="Times New Roman" w:cs="Times New Roman"/>
            <w:color w:val="0000FF"/>
            <w:sz w:val="24"/>
            <w:szCs w:val="24"/>
            <w:u w:val="single"/>
            <w:lang w:eastAsia="el-GR"/>
          </w:rPr>
          <w:t>Imelda Staunton</w:t>
        </w:r>
      </w:hyperlink>
      <w:r w:rsidRPr="00111C7B">
        <w:rPr>
          <w:rFonts w:ascii="Times New Roman" w:eastAsia="Times New Roman" w:hAnsi="Times New Roman" w:cs="Times New Roman"/>
          <w:sz w:val="24"/>
          <w:szCs w:val="24"/>
          <w:lang w:eastAsia="el-GR"/>
        </w:rPr>
        <w:t xml:space="preserve">, </w:t>
      </w:r>
      <w:hyperlink r:id="rId151" w:tooltip="Anna Maxwell Martin" w:history="1">
        <w:r w:rsidRPr="00111C7B">
          <w:rPr>
            <w:rFonts w:ascii="Times New Roman" w:eastAsia="Times New Roman" w:hAnsi="Times New Roman" w:cs="Times New Roman"/>
            <w:color w:val="0000FF"/>
            <w:sz w:val="24"/>
            <w:szCs w:val="24"/>
            <w:u w:val="single"/>
            <w:lang w:eastAsia="el-GR"/>
          </w:rPr>
          <w:t>Anna Maxwell Martin</w:t>
        </w:r>
      </w:hyperlink>
      <w:r w:rsidRPr="00111C7B">
        <w:rPr>
          <w:rFonts w:ascii="Times New Roman" w:eastAsia="Times New Roman" w:hAnsi="Times New Roman" w:cs="Times New Roman"/>
          <w:sz w:val="24"/>
          <w:szCs w:val="24"/>
          <w:lang w:eastAsia="el-GR"/>
        </w:rPr>
        <w:t xml:space="preserve"> and </w:t>
      </w:r>
      <w:hyperlink r:id="rId152" w:tooltip="Mary Walsh (actress)" w:history="1">
        <w:r w:rsidRPr="00111C7B">
          <w:rPr>
            <w:rFonts w:ascii="Times New Roman" w:eastAsia="Times New Roman" w:hAnsi="Times New Roman" w:cs="Times New Roman"/>
            <w:color w:val="0000FF"/>
            <w:sz w:val="24"/>
            <w:szCs w:val="24"/>
            <w:u w:val="single"/>
            <w:lang w:eastAsia="el-GR"/>
          </w:rPr>
          <w:t>Mary Walsh</w:t>
        </w:r>
      </w:hyperlink>
      <w:r w:rsidRPr="00111C7B">
        <w:rPr>
          <w:rFonts w:ascii="Times New Roman" w:eastAsia="Times New Roman" w:hAnsi="Times New Roman" w:cs="Times New Roman"/>
          <w:sz w:val="24"/>
          <w:szCs w:val="24"/>
          <w:lang w:eastAsia="el-GR"/>
        </w:rPr>
        <w:t>.</w:t>
      </w:r>
    </w:p>
    <w:p w:rsidR="00111C7B" w:rsidRPr="00111C7B" w:rsidRDefault="00111C7B" w:rsidP="00111C7B">
      <w:pPr>
        <w:numPr>
          <w:ilvl w:val="0"/>
          <w:numId w:val="11"/>
        </w:numPr>
        <w:spacing w:before="100" w:beforeAutospacing="1" w:after="100" w:afterAutospacing="1"/>
        <w:rPr>
          <w:rFonts w:ascii="Times New Roman" w:eastAsia="Times New Roman" w:hAnsi="Times New Roman" w:cs="Times New Roman"/>
          <w:sz w:val="24"/>
          <w:szCs w:val="24"/>
          <w:lang w:eastAsia="el-GR"/>
        </w:rPr>
      </w:pPr>
      <w:r w:rsidRPr="00111C7B">
        <w:rPr>
          <w:rFonts w:ascii="Times New Roman" w:eastAsia="Times New Roman" w:hAnsi="Times New Roman" w:cs="Times New Roman"/>
          <w:sz w:val="24"/>
          <w:szCs w:val="24"/>
          <w:lang w:eastAsia="el-GR"/>
        </w:rPr>
        <w:t xml:space="preserve">In 2003, </w:t>
      </w:r>
      <w:hyperlink r:id="rId153" w:tooltip="Guillermo del Toro" w:history="1">
        <w:r w:rsidRPr="00111C7B">
          <w:rPr>
            <w:rFonts w:ascii="Times New Roman" w:eastAsia="Times New Roman" w:hAnsi="Times New Roman" w:cs="Times New Roman"/>
            <w:color w:val="0000FF"/>
            <w:sz w:val="24"/>
            <w:szCs w:val="24"/>
            <w:u w:val="single"/>
            <w:lang w:eastAsia="el-GR"/>
          </w:rPr>
          <w:t xml:space="preserve">Guillermo </w:t>
        </w:r>
        <w:proofErr w:type="gramStart"/>
        <w:r w:rsidRPr="00111C7B">
          <w:rPr>
            <w:rFonts w:ascii="Times New Roman" w:eastAsia="Times New Roman" w:hAnsi="Times New Roman" w:cs="Times New Roman"/>
            <w:color w:val="0000FF"/>
            <w:sz w:val="24"/>
            <w:szCs w:val="24"/>
            <w:u w:val="single"/>
            <w:lang w:eastAsia="el-GR"/>
          </w:rPr>
          <w:t>del</w:t>
        </w:r>
        <w:proofErr w:type="gramEnd"/>
        <w:r w:rsidRPr="00111C7B">
          <w:rPr>
            <w:rFonts w:ascii="Times New Roman" w:eastAsia="Times New Roman" w:hAnsi="Times New Roman" w:cs="Times New Roman"/>
            <w:color w:val="0000FF"/>
            <w:sz w:val="24"/>
            <w:szCs w:val="24"/>
            <w:u w:val="single"/>
            <w:lang w:eastAsia="el-GR"/>
          </w:rPr>
          <w:t xml:space="preserve"> Toro</w:t>
        </w:r>
      </w:hyperlink>
      <w:r w:rsidRPr="00111C7B">
        <w:rPr>
          <w:rFonts w:ascii="Times New Roman" w:eastAsia="Times New Roman" w:hAnsi="Times New Roman" w:cs="Times New Roman"/>
          <w:sz w:val="24"/>
          <w:szCs w:val="24"/>
          <w:lang w:eastAsia="el-GR"/>
        </w:rPr>
        <w:t xml:space="preserve"> was working on an adaptation for Disney. It was to mix live action with CG animation, and the director explained why he had to leave the helm. "It was a beautiful book, and then I went to meet with the executives and they said, 'Could you give Toad a skateboard and make him say, 'radical dude' things,' and that's when I said, 'It's been a pleasure...'"</w:t>
      </w:r>
      <w:hyperlink r:id="rId154" w:anchor="cite_note-4" w:history="1">
        <w:r w:rsidRPr="00111C7B">
          <w:rPr>
            <w:rFonts w:ascii="Times New Roman" w:eastAsia="Times New Roman" w:hAnsi="Times New Roman" w:cs="Times New Roman"/>
            <w:color w:val="0000FF"/>
            <w:sz w:val="24"/>
            <w:szCs w:val="24"/>
            <w:u w:val="single"/>
            <w:vertAlign w:val="superscript"/>
            <w:lang w:eastAsia="el-GR"/>
          </w:rPr>
          <w:t>[5]</w:t>
        </w:r>
      </w:hyperlink>
    </w:p>
    <w:p w:rsidR="00111C7B" w:rsidRPr="00111C7B" w:rsidRDefault="00111C7B" w:rsidP="00111C7B">
      <w:pPr>
        <w:numPr>
          <w:ilvl w:val="0"/>
          <w:numId w:val="11"/>
        </w:numPr>
        <w:spacing w:before="100" w:beforeAutospacing="1" w:after="100" w:afterAutospacing="1"/>
        <w:rPr>
          <w:rFonts w:ascii="Times New Roman" w:eastAsia="Times New Roman" w:hAnsi="Times New Roman" w:cs="Times New Roman"/>
          <w:sz w:val="24"/>
          <w:szCs w:val="24"/>
          <w:lang w:eastAsia="el-GR"/>
        </w:rPr>
      </w:pPr>
      <w:r w:rsidRPr="00111C7B">
        <w:rPr>
          <w:rFonts w:ascii="Times New Roman" w:eastAsia="Times New Roman" w:hAnsi="Times New Roman" w:cs="Times New Roman"/>
          <w:sz w:val="24"/>
          <w:szCs w:val="24"/>
          <w:lang w:eastAsia="el-GR"/>
        </w:rPr>
        <w:t xml:space="preserve">In 2010, it was announced that </w:t>
      </w:r>
      <w:hyperlink r:id="rId155" w:tooltip="Ray Griggs (director)" w:history="1">
        <w:r w:rsidRPr="00111C7B">
          <w:rPr>
            <w:rFonts w:ascii="Times New Roman" w:eastAsia="Times New Roman" w:hAnsi="Times New Roman" w:cs="Times New Roman"/>
            <w:color w:val="0000FF"/>
            <w:sz w:val="24"/>
            <w:szCs w:val="24"/>
            <w:u w:val="single"/>
            <w:lang w:eastAsia="el-GR"/>
          </w:rPr>
          <w:t>Ray Griggs</w:t>
        </w:r>
      </w:hyperlink>
      <w:r w:rsidRPr="00111C7B">
        <w:rPr>
          <w:rFonts w:ascii="Times New Roman" w:eastAsia="Times New Roman" w:hAnsi="Times New Roman" w:cs="Times New Roman"/>
          <w:sz w:val="24"/>
          <w:szCs w:val="24"/>
          <w:lang w:eastAsia="el-GR"/>
        </w:rPr>
        <w:t xml:space="preserve"> was developing a live-action/CGI blend adaptation of the story, scheduled to begin filming in late 2010 in New Zealand.</w:t>
      </w:r>
      <w:hyperlink r:id="rId156" w:anchor="cite_note-5" w:history="1">
        <w:r w:rsidRPr="00111C7B">
          <w:rPr>
            <w:rFonts w:ascii="Times New Roman" w:eastAsia="Times New Roman" w:hAnsi="Times New Roman" w:cs="Times New Roman"/>
            <w:color w:val="0000FF"/>
            <w:sz w:val="24"/>
            <w:szCs w:val="24"/>
            <w:u w:val="single"/>
            <w:vertAlign w:val="superscript"/>
            <w:lang w:eastAsia="el-GR"/>
          </w:rPr>
          <w:t>[6]</w:t>
        </w:r>
      </w:hyperlink>
    </w:p>
    <w:p w:rsidR="00111C7B" w:rsidRPr="00111C7B" w:rsidRDefault="00111C7B" w:rsidP="00111C7B">
      <w:pPr>
        <w:spacing w:before="100" w:beforeAutospacing="1" w:after="100" w:afterAutospacing="1"/>
        <w:outlineLvl w:val="2"/>
        <w:rPr>
          <w:rFonts w:ascii="Times New Roman" w:eastAsia="Times New Roman" w:hAnsi="Times New Roman" w:cs="Times New Roman"/>
          <w:b/>
          <w:bCs/>
          <w:sz w:val="27"/>
          <w:szCs w:val="27"/>
          <w:lang w:eastAsia="el-GR"/>
        </w:rPr>
      </w:pPr>
      <w:r w:rsidRPr="00111C7B">
        <w:rPr>
          <w:rFonts w:ascii="Times New Roman" w:eastAsia="Times New Roman" w:hAnsi="Times New Roman" w:cs="Times New Roman"/>
          <w:b/>
          <w:bCs/>
          <w:sz w:val="27"/>
          <w:szCs w:val="27"/>
          <w:lang w:eastAsia="el-GR"/>
        </w:rPr>
        <w:t>[</w:t>
      </w:r>
      <w:hyperlink r:id="rId157" w:tooltip="Edit section: Radio" w:history="1">
        <w:proofErr w:type="gramStart"/>
        <w:r w:rsidRPr="00111C7B">
          <w:rPr>
            <w:rFonts w:ascii="Times New Roman" w:eastAsia="Times New Roman" w:hAnsi="Times New Roman" w:cs="Times New Roman"/>
            <w:b/>
            <w:bCs/>
            <w:color w:val="0000FF"/>
            <w:sz w:val="27"/>
            <w:szCs w:val="27"/>
            <w:u w:val="single"/>
            <w:lang w:eastAsia="el-GR"/>
          </w:rPr>
          <w:t>edit</w:t>
        </w:r>
        <w:proofErr w:type="gramEnd"/>
      </w:hyperlink>
      <w:r w:rsidRPr="00111C7B">
        <w:rPr>
          <w:rFonts w:ascii="Times New Roman" w:eastAsia="Times New Roman" w:hAnsi="Times New Roman" w:cs="Times New Roman"/>
          <w:b/>
          <w:bCs/>
          <w:sz w:val="27"/>
          <w:szCs w:val="27"/>
          <w:lang w:eastAsia="el-GR"/>
        </w:rPr>
        <w:t>] Radio</w:t>
      </w:r>
    </w:p>
    <w:p w:rsidR="00111C7B" w:rsidRPr="00111C7B" w:rsidRDefault="00111C7B" w:rsidP="00111C7B">
      <w:pPr>
        <w:spacing w:before="100" w:beforeAutospacing="1" w:after="100" w:afterAutospacing="1"/>
        <w:rPr>
          <w:rFonts w:ascii="Times New Roman" w:eastAsia="Times New Roman" w:hAnsi="Times New Roman" w:cs="Times New Roman"/>
          <w:sz w:val="24"/>
          <w:szCs w:val="24"/>
          <w:lang w:eastAsia="el-GR"/>
        </w:rPr>
      </w:pPr>
      <w:r w:rsidRPr="00111C7B">
        <w:rPr>
          <w:rFonts w:ascii="Times New Roman" w:eastAsia="Times New Roman" w:hAnsi="Times New Roman" w:cs="Times New Roman"/>
          <w:sz w:val="24"/>
          <w:szCs w:val="24"/>
          <w:lang w:eastAsia="el-GR"/>
        </w:rPr>
        <w:t>The BBC has broadcast a number of radio productions of the story.</w:t>
      </w:r>
    </w:p>
    <w:p w:rsidR="00111C7B" w:rsidRPr="00111C7B" w:rsidRDefault="00111C7B" w:rsidP="00111C7B">
      <w:pPr>
        <w:spacing w:before="100" w:beforeAutospacing="1" w:after="100" w:afterAutospacing="1"/>
        <w:rPr>
          <w:rFonts w:ascii="Times New Roman" w:eastAsia="Times New Roman" w:hAnsi="Times New Roman" w:cs="Times New Roman"/>
          <w:sz w:val="24"/>
          <w:szCs w:val="24"/>
          <w:lang w:eastAsia="el-GR"/>
        </w:rPr>
      </w:pPr>
      <w:proofErr w:type="spellStart"/>
      <w:r w:rsidRPr="00111C7B">
        <w:rPr>
          <w:rFonts w:ascii="Times New Roman" w:eastAsia="Times New Roman" w:hAnsi="Times New Roman" w:cs="Times New Roman"/>
          <w:sz w:val="24"/>
          <w:szCs w:val="24"/>
          <w:lang w:eastAsia="el-GR"/>
        </w:rPr>
        <w:t>Dramatisations</w:t>
      </w:r>
      <w:proofErr w:type="spellEnd"/>
      <w:r w:rsidRPr="00111C7B">
        <w:rPr>
          <w:rFonts w:ascii="Times New Roman" w:eastAsia="Times New Roman" w:hAnsi="Times New Roman" w:cs="Times New Roman"/>
          <w:sz w:val="24"/>
          <w:szCs w:val="24"/>
          <w:lang w:eastAsia="el-GR"/>
        </w:rPr>
        <w:t xml:space="preserve"> include:</w:t>
      </w:r>
    </w:p>
    <w:p w:rsidR="00111C7B" w:rsidRPr="00111C7B" w:rsidRDefault="00111C7B" w:rsidP="00111C7B">
      <w:pPr>
        <w:numPr>
          <w:ilvl w:val="0"/>
          <w:numId w:val="12"/>
        </w:numPr>
        <w:spacing w:before="100" w:beforeAutospacing="1" w:after="100" w:afterAutospacing="1"/>
        <w:rPr>
          <w:rFonts w:ascii="Times New Roman" w:eastAsia="Times New Roman" w:hAnsi="Times New Roman" w:cs="Times New Roman"/>
          <w:sz w:val="24"/>
          <w:szCs w:val="24"/>
          <w:lang w:eastAsia="el-GR"/>
        </w:rPr>
      </w:pPr>
      <w:r w:rsidRPr="00111C7B">
        <w:rPr>
          <w:rFonts w:ascii="Times New Roman" w:eastAsia="Times New Roman" w:hAnsi="Times New Roman" w:cs="Times New Roman"/>
          <w:sz w:val="24"/>
          <w:szCs w:val="24"/>
          <w:lang w:eastAsia="el-GR"/>
        </w:rPr>
        <w:t xml:space="preserve">8 episodes from 4 to 14 April 1955, </w:t>
      </w:r>
      <w:hyperlink r:id="rId158" w:tooltip="BBC Home Service" w:history="1">
        <w:r w:rsidRPr="00111C7B">
          <w:rPr>
            <w:rFonts w:ascii="Times New Roman" w:eastAsia="Times New Roman" w:hAnsi="Times New Roman" w:cs="Times New Roman"/>
            <w:color w:val="0000FF"/>
            <w:sz w:val="24"/>
            <w:szCs w:val="24"/>
            <w:u w:val="single"/>
            <w:lang w:eastAsia="el-GR"/>
          </w:rPr>
          <w:t>BBC Home Service</w:t>
        </w:r>
      </w:hyperlink>
      <w:r w:rsidRPr="00111C7B">
        <w:rPr>
          <w:rFonts w:ascii="Times New Roman" w:eastAsia="Times New Roman" w:hAnsi="Times New Roman" w:cs="Times New Roman"/>
          <w:sz w:val="24"/>
          <w:szCs w:val="24"/>
          <w:lang w:eastAsia="el-GR"/>
        </w:rPr>
        <w:t xml:space="preserve">. With </w:t>
      </w:r>
      <w:hyperlink r:id="rId159" w:tooltip="Richard Goolden" w:history="1">
        <w:r w:rsidRPr="00111C7B">
          <w:rPr>
            <w:rFonts w:ascii="Times New Roman" w:eastAsia="Times New Roman" w:hAnsi="Times New Roman" w:cs="Times New Roman"/>
            <w:color w:val="0000FF"/>
            <w:sz w:val="24"/>
            <w:szCs w:val="24"/>
            <w:u w:val="single"/>
            <w:lang w:eastAsia="el-GR"/>
          </w:rPr>
          <w:t xml:space="preserve">Richard </w:t>
        </w:r>
        <w:proofErr w:type="spellStart"/>
        <w:r w:rsidRPr="00111C7B">
          <w:rPr>
            <w:rFonts w:ascii="Times New Roman" w:eastAsia="Times New Roman" w:hAnsi="Times New Roman" w:cs="Times New Roman"/>
            <w:color w:val="0000FF"/>
            <w:sz w:val="24"/>
            <w:szCs w:val="24"/>
            <w:u w:val="single"/>
            <w:lang w:eastAsia="el-GR"/>
          </w:rPr>
          <w:t>Goolden</w:t>
        </w:r>
        <w:proofErr w:type="spellEnd"/>
      </w:hyperlink>
      <w:r w:rsidRPr="00111C7B">
        <w:rPr>
          <w:rFonts w:ascii="Times New Roman" w:eastAsia="Times New Roman" w:hAnsi="Times New Roman" w:cs="Times New Roman"/>
          <w:sz w:val="24"/>
          <w:szCs w:val="24"/>
          <w:lang w:eastAsia="el-GR"/>
        </w:rPr>
        <w:t xml:space="preserve">, Frank Duncan, </w:t>
      </w:r>
      <w:hyperlink r:id="rId160" w:tooltip="Olaf Pooley" w:history="1">
        <w:r w:rsidRPr="00111C7B">
          <w:rPr>
            <w:rFonts w:ascii="Times New Roman" w:eastAsia="Times New Roman" w:hAnsi="Times New Roman" w:cs="Times New Roman"/>
            <w:color w:val="0000FF"/>
            <w:sz w:val="24"/>
            <w:szCs w:val="24"/>
            <w:u w:val="single"/>
            <w:lang w:eastAsia="el-GR"/>
          </w:rPr>
          <w:t xml:space="preserve">Olaf </w:t>
        </w:r>
        <w:proofErr w:type="spellStart"/>
        <w:r w:rsidRPr="00111C7B">
          <w:rPr>
            <w:rFonts w:ascii="Times New Roman" w:eastAsia="Times New Roman" w:hAnsi="Times New Roman" w:cs="Times New Roman"/>
            <w:color w:val="0000FF"/>
            <w:sz w:val="24"/>
            <w:szCs w:val="24"/>
            <w:u w:val="single"/>
            <w:lang w:eastAsia="el-GR"/>
          </w:rPr>
          <w:t>Pooley</w:t>
        </w:r>
        <w:proofErr w:type="spellEnd"/>
      </w:hyperlink>
      <w:r w:rsidRPr="00111C7B">
        <w:rPr>
          <w:rFonts w:ascii="Times New Roman" w:eastAsia="Times New Roman" w:hAnsi="Times New Roman" w:cs="Times New Roman"/>
          <w:sz w:val="24"/>
          <w:szCs w:val="24"/>
          <w:lang w:eastAsia="el-GR"/>
        </w:rPr>
        <w:t xml:space="preserve"> and Mary O'Farrell.</w:t>
      </w:r>
    </w:p>
    <w:p w:rsidR="00111C7B" w:rsidRPr="00111C7B" w:rsidRDefault="00111C7B" w:rsidP="00111C7B">
      <w:pPr>
        <w:numPr>
          <w:ilvl w:val="0"/>
          <w:numId w:val="12"/>
        </w:numPr>
        <w:spacing w:before="100" w:beforeAutospacing="1" w:after="100" w:afterAutospacing="1"/>
        <w:rPr>
          <w:rFonts w:ascii="Times New Roman" w:eastAsia="Times New Roman" w:hAnsi="Times New Roman" w:cs="Times New Roman"/>
          <w:sz w:val="24"/>
          <w:szCs w:val="24"/>
          <w:lang w:eastAsia="el-GR"/>
        </w:rPr>
      </w:pPr>
      <w:r w:rsidRPr="00111C7B">
        <w:rPr>
          <w:rFonts w:ascii="Times New Roman" w:eastAsia="Times New Roman" w:hAnsi="Times New Roman" w:cs="Times New Roman"/>
          <w:sz w:val="24"/>
          <w:szCs w:val="24"/>
          <w:lang w:eastAsia="el-GR"/>
        </w:rPr>
        <w:t xml:space="preserve">8 episodes from 27 September to 15 November 1965, </w:t>
      </w:r>
      <w:hyperlink r:id="rId161" w:tooltip="BBC Home Service" w:history="1">
        <w:r w:rsidRPr="00111C7B">
          <w:rPr>
            <w:rFonts w:ascii="Times New Roman" w:eastAsia="Times New Roman" w:hAnsi="Times New Roman" w:cs="Times New Roman"/>
            <w:color w:val="0000FF"/>
            <w:sz w:val="24"/>
            <w:szCs w:val="24"/>
            <w:u w:val="single"/>
            <w:lang w:eastAsia="el-GR"/>
          </w:rPr>
          <w:t>BBC Home Service</w:t>
        </w:r>
      </w:hyperlink>
      <w:r w:rsidRPr="00111C7B">
        <w:rPr>
          <w:rFonts w:ascii="Times New Roman" w:eastAsia="Times New Roman" w:hAnsi="Times New Roman" w:cs="Times New Roman"/>
          <w:sz w:val="24"/>
          <w:szCs w:val="24"/>
          <w:lang w:eastAsia="el-GR"/>
        </w:rPr>
        <w:t xml:space="preserve">. With </w:t>
      </w:r>
      <w:hyperlink r:id="rId162" w:tooltip="Leonard Maguire" w:history="1">
        <w:r w:rsidRPr="00111C7B">
          <w:rPr>
            <w:rFonts w:ascii="Times New Roman" w:eastAsia="Times New Roman" w:hAnsi="Times New Roman" w:cs="Times New Roman"/>
            <w:color w:val="0000FF"/>
            <w:sz w:val="24"/>
            <w:szCs w:val="24"/>
            <w:u w:val="single"/>
            <w:lang w:eastAsia="el-GR"/>
          </w:rPr>
          <w:t>Leonard Maguire</w:t>
        </w:r>
      </w:hyperlink>
      <w:r w:rsidRPr="00111C7B">
        <w:rPr>
          <w:rFonts w:ascii="Times New Roman" w:eastAsia="Times New Roman" w:hAnsi="Times New Roman" w:cs="Times New Roman"/>
          <w:sz w:val="24"/>
          <w:szCs w:val="24"/>
          <w:lang w:eastAsia="el-GR"/>
        </w:rPr>
        <w:t xml:space="preserve">, David </w:t>
      </w:r>
      <w:proofErr w:type="spellStart"/>
      <w:r w:rsidRPr="00111C7B">
        <w:rPr>
          <w:rFonts w:ascii="Times New Roman" w:eastAsia="Times New Roman" w:hAnsi="Times New Roman" w:cs="Times New Roman"/>
          <w:sz w:val="24"/>
          <w:szCs w:val="24"/>
          <w:lang w:eastAsia="el-GR"/>
        </w:rPr>
        <w:t>Steuart</w:t>
      </w:r>
      <w:proofErr w:type="spellEnd"/>
      <w:r w:rsidRPr="00111C7B">
        <w:rPr>
          <w:rFonts w:ascii="Times New Roman" w:eastAsia="Times New Roman" w:hAnsi="Times New Roman" w:cs="Times New Roman"/>
          <w:sz w:val="24"/>
          <w:szCs w:val="24"/>
          <w:lang w:eastAsia="el-GR"/>
        </w:rPr>
        <w:t xml:space="preserve"> and Douglas </w:t>
      </w:r>
      <w:proofErr w:type="spellStart"/>
      <w:r w:rsidRPr="00111C7B">
        <w:rPr>
          <w:rFonts w:ascii="Times New Roman" w:eastAsia="Times New Roman" w:hAnsi="Times New Roman" w:cs="Times New Roman"/>
          <w:sz w:val="24"/>
          <w:szCs w:val="24"/>
          <w:lang w:eastAsia="el-GR"/>
        </w:rPr>
        <w:t>Murchie</w:t>
      </w:r>
      <w:proofErr w:type="spellEnd"/>
      <w:r w:rsidRPr="00111C7B">
        <w:rPr>
          <w:rFonts w:ascii="Times New Roman" w:eastAsia="Times New Roman" w:hAnsi="Times New Roman" w:cs="Times New Roman"/>
          <w:sz w:val="24"/>
          <w:szCs w:val="24"/>
          <w:lang w:eastAsia="el-GR"/>
        </w:rPr>
        <w:t>.</w:t>
      </w:r>
    </w:p>
    <w:p w:rsidR="00111C7B" w:rsidRPr="00111C7B" w:rsidRDefault="00111C7B" w:rsidP="00111C7B">
      <w:pPr>
        <w:numPr>
          <w:ilvl w:val="0"/>
          <w:numId w:val="12"/>
        </w:numPr>
        <w:spacing w:before="100" w:beforeAutospacing="1" w:after="100" w:afterAutospacing="1"/>
        <w:rPr>
          <w:rFonts w:ascii="Times New Roman" w:eastAsia="Times New Roman" w:hAnsi="Times New Roman" w:cs="Times New Roman"/>
          <w:sz w:val="24"/>
          <w:szCs w:val="24"/>
          <w:lang w:eastAsia="el-GR"/>
        </w:rPr>
      </w:pPr>
      <w:r w:rsidRPr="00111C7B">
        <w:rPr>
          <w:rFonts w:ascii="Times New Roman" w:eastAsia="Times New Roman" w:hAnsi="Times New Roman" w:cs="Times New Roman"/>
          <w:sz w:val="24"/>
          <w:szCs w:val="24"/>
          <w:lang w:eastAsia="el-GR"/>
        </w:rPr>
        <w:t xml:space="preserve">Single 90-minute play, </w:t>
      </w:r>
      <w:proofErr w:type="spellStart"/>
      <w:r w:rsidRPr="00111C7B">
        <w:rPr>
          <w:rFonts w:ascii="Times New Roman" w:eastAsia="Times New Roman" w:hAnsi="Times New Roman" w:cs="Times New Roman"/>
          <w:sz w:val="24"/>
          <w:szCs w:val="24"/>
          <w:lang w:eastAsia="el-GR"/>
        </w:rPr>
        <w:t>dramatised</w:t>
      </w:r>
      <w:proofErr w:type="spellEnd"/>
      <w:r w:rsidRPr="00111C7B">
        <w:rPr>
          <w:rFonts w:ascii="Times New Roman" w:eastAsia="Times New Roman" w:hAnsi="Times New Roman" w:cs="Times New Roman"/>
          <w:sz w:val="24"/>
          <w:szCs w:val="24"/>
          <w:lang w:eastAsia="el-GR"/>
        </w:rPr>
        <w:t xml:space="preserve"> by </w:t>
      </w:r>
      <w:proofErr w:type="spellStart"/>
      <w:r w:rsidRPr="00111C7B">
        <w:rPr>
          <w:rFonts w:ascii="Times New Roman" w:eastAsia="Times New Roman" w:hAnsi="Times New Roman" w:cs="Times New Roman"/>
          <w:sz w:val="24"/>
          <w:szCs w:val="24"/>
          <w:lang w:eastAsia="el-GR"/>
        </w:rPr>
        <w:t>A.A.Milne</w:t>
      </w:r>
      <w:proofErr w:type="spellEnd"/>
      <w:r w:rsidRPr="00111C7B">
        <w:rPr>
          <w:rFonts w:ascii="Times New Roman" w:eastAsia="Times New Roman" w:hAnsi="Times New Roman" w:cs="Times New Roman"/>
          <w:sz w:val="24"/>
          <w:szCs w:val="24"/>
          <w:lang w:eastAsia="el-GR"/>
        </w:rPr>
        <w:t xml:space="preserve"> under the name “Toad of Toad Hall”, on 21 April 1973, </w:t>
      </w:r>
      <w:hyperlink r:id="rId163" w:tooltip="BBC Radio 4" w:history="1">
        <w:r w:rsidRPr="00111C7B">
          <w:rPr>
            <w:rFonts w:ascii="Times New Roman" w:eastAsia="Times New Roman" w:hAnsi="Times New Roman" w:cs="Times New Roman"/>
            <w:color w:val="0000FF"/>
            <w:sz w:val="24"/>
            <w:szCs w:val="24"/>
            <w:u w:val="single"/>
            <w:lang w:eastAsia="el-GR"/>
          </w:rPr>
          <w:t>BBC Radio 4</w:t>
        </w:r>
      </w:hyperlink>
      <w:r w:rsidRPr="00111C7B">
        <w:rPr>
          <w:rFonts w:ascii="Times New Roman" w:eastAsia="Times New Roman" w:hAnsi="Times New Roman" w:cs="Times New Roman"/>
          <w:sz w:val="24"/>
          <w:szCs w:val="24"/>
          <w:lang w:eastAsia="el-GR"/>
        </w:rPr>
        <w:t xml:space="preserve">. With Derek Smith, </w:t>
      </w:r>
      <w:hyperlink r:id="rId164" w:tooltip="Bernard Cribbins" w:history="1">
        <w:r w:rsidRPr="00111C7B">
          <w:rPr>
            <w:rFonts w:ascii="Times New Roman" w:eastAsia="Times New Roman" w:hAnsi="Times New Roman" w:cs="Times New Roman"/>
            <w:color w:val="0000FF"/>
            <w:sz w:val="24"/>
            <w:szCs w:val="24"/>
            <w:u w:val="single"/>
            <w:lang w:eastAsia="el-GR"/>
          </w:rPr>
          <w:t xml:space="preserve">Bernard </w:t>
        </w:r>
        <w:proofErr w:type="spellStart"/>
        <w:r w:rsidRPr="00111C7B">
          <w:rPr>
            <w:rFonts w:ascii="Times New Roman" w:eastAsia="Times New Roman" w:hAnsi="Times New Roman" w:cs="Times New Roman"/>
            <w:color w:val="0000FF"/>
            <w:sz w:val="24"/>
            <w:szCs w:val="24"/>
            <w:u w:val="single"/>
            <w:lang w:eastAsia="el-GR"/>
          </w:rPr>
          <w:t>Cribbins</w:t>
        </w:r>
        <w:proofErr w:type="spellEnd"/>
      </w:hyperlink>
      <w:r w:rsidRPr="00111C7B">
        <w:rPr>
          <w:rFonts w:ascii="Times New Roman" w:eastAsia="Times New Roman" w:hAnsi="Times New Roman" w:cs="Times New Roman"/>
          <w:sz w:val="24"/>
          <w:szCs w:val="24"/>
          <w:lang w:eastAsia="el-GR"/>
        </w:rPr>
        <w:t xml:space="preserve">, Richard </w:t>
      </w:r>
      <w:proofErr w:type="spellStart"/>
      <w:r w:rsidRPr="00111C7B">
        <w:rPr>
          <w:rFonts w:ascii="Times New Roman" w:eastAsia="Times New Roman" w:hAnsi="Times New Roman" w:cs="Times New Roman"/>
          <w:sz w:val="24"/>
          <w:szCs w:val="24"/>
          <w:lang w:eastAsia="el-GR"/>
        </w:rPr>
        <w:t>Goolden</w:t>
      </w:r>
      <w:proofErr w:type="spellEnd"/>
      <w:r w:rsidRPr="00111C7B">
        <w:rPr>
          <w:rFonts w:ascii="Times New Roman" w:eastAsia="Times New Roman" w:hAnsi="Times New Roman" w:cs="Times New Roman"/>
          <w:sz w:val="24"/>
          <w:szCs w:val="24"/>
          <w:lang w:eastAsia="el-GR"/>
        </w:rPr>
        <w:t xml:space="preserve"> and </w:t>
      </w:r>
      <w:hyperlink r:id="rId165" w:tooltip="Cyril Luckham" w:history="1">
        <w:r w:rsidRPr="00111C7B">
          <w:rPr>
            <w:rFonts w:ascii="Times New Roman" w:eastAsia="Times New Roman" w:hAnsi="Times New Roman" w:cs="Times New Roman"/>
            <w:color w:val="0000FF"/>
            <w:sz w:val="24"/>
            <w:szCs w:val="24"/>
            <w:u w:val="single"/>
            <w:lang w:eastAsia="el-GR"/>
          </w:rPr>
          <w:t xml:space="preserve">Cyril </w:t>
        </w:r>
        <w:proofErr w:type="spellStart"/>
        <w:r w:rsidRPr="00111C7B">
          <w:rPr>
            <w:rFonts w:ascii="Times New Roman" w:eastAsia="Times New Roman" w:hAnsi="Times New Roman" w:cs="Times New Roman"/>
            <w:color w:val="0000FF"/>
            <w:sz w:val="24"/>
            <w:szCs w:val="24"/>
            <w:u w:val="single"/>
            <w:lang w:eastAsia="el-GR"/>
          </w:rPr>
          <w:t>Luckham</w:t>
        </w:r>
        <w:proofErr w:type="spellEnd"/>
      </w:hyperlink>
      <w:r w:rsidRPr="00111C7B">
        <w:rPr>
          <w:rFonts w:ascii="Times New Roman" w:eastAsia="Times New Roman" w:hAnsi="Times New Roman" w:cs="Times New Roman"/>
          <w:sz w:val="24"/>
          <w:szCs w:val="24"/>
          <w:lang w:eastAsia="el-GR"/>
        </w:rPr>
        <w:t>.</w:t>
      </w:r>
    </w:p>
    <w:p w:rsidR="00111C7B" w:rsidRPr="00111C7B" w:rsidRDefault="00111C7B" w:rsidP="00111C7B">
      <w:pPr>
        <w:numPr>
          <w:ilvl w:val="0"/>
          <w:numId w:val="12"/>
        </w:numPr>
        <w:spacing w:before="100" w:beforeAutospacing="1" w:after="100" w:afterAutospacing="1"/>
        <w:rPr>
          <w:rFonts w:ascii="Times New Roman" w:eastAsia="Times New Roman" w:hAnsi="Times New Roman" w:cs="Times New Roman"/>
          <w:sz w:val="24"/>
          <w:szCs w:val="24"/>
          <w:lang w:eastAsia="el-GR"/>
        </w:rPr>
      </w:pPr>
      <w:r w:rsidRPr="00111C7B">
        <w:rPr>
          <w:rFonts w:ascii="Times New Roman" w:eastAsia="Times New Roman" w:hAnsi="Times New Roman" w:cs="Times New Roman"/>
          <w:sz w:val="24"/>
          <w:szCs w:val="24"/>
          <w:lang w:eastAsia="el-GR"/>
        </w:rPr>
        <w:t xml:space="preserve">6 episodes from 28 April to 9 June 1983, BBC Schools Radio, Living Language series. With </w:t>
      </w:r>
      <w:hyperlink r:id="rId166" w:tooltip="Paul Darrow" w:history="1">
        <w:r w:rsidRPr="00111C7B">
          <w:rPr>
            <w:rFonts w:ascii="Times New Roman" w:eastAsia="Times New Roman" w:hAnsi="Times New Roman" w:cs="Times New Roman"/>
            <w:color w:val="0000FF"/>
            <w:sz w:val="24"/>
            <w:szCs w:val="24"/>
            <w:u w:val="single"/>
            <w:lang w:eastAsia="el-GR"/>
          </w:rPr>
          <w:t>Paul Darrow</w:t>
        </w:r>
      </w:hyperlink>
      <w:r w:rsidRPr="00111C7B">
        <w:rPr>
          <w:rFonts w:ascii="Times New Roman" w:eastAsia="Times New Roman" w:hAnsi="Times New Roman" w:cs="Times New Roman"/>
          <w:sz w:val="24"/>
          <w:szCs w:val="24"/>
          <w:lang w:eastAsia="el-GR"/>
        </w:rPr>
        <w:t xml:space="preserve"> as Badger.</w:t>
      </w:r>
    </w:p>
    <w:p w:rsidR="00111C7B" w:rsidRPr="00111C7B" w:rsidRDefault="00111C7B" w:rsidP="00111C7B">
      <w:pPr>
        <w:numPr>
          <w:ilvl w:val="0"/>
          <w:numId w:val="12"/>
        </w:numPr>
        <w:spacing w:before="100" w:beforeAutospacing="1" w:after="100" w:afterAutospacing="1"/>
        <w:rPr>
          <w:rFonts w:ascii="Times New Roman" w:eastAsia="Times New Roman" w:hAnsi="Times New Roman" w:cs="Times New Roman"/>
          <w:sz w:val="24"/>
          <w:szCs w:val="24"/>
          <w:lang w:eastAsia="el-GR"/>
        </w:rPr>
      </w:pPr>
      <w:r w:rsidRPr="00111C7B">
        <w:rPr>
          <w:rFonts w:ascii="Times New Roman" w:eastAsia="Times New Roman" w:hAnsi="Times New Roman" w:cs="Times New Roman"/>
          <w:sz w:val="24"/>
          <w:szCs w:val="24"/>
          <w:lang w:eastAsia="el-GR"/>
        </w:rPr>
        <w:t xml:space="preserve">6 </w:t>
      </w:r>
      <w:proofErr w:type="gramStart"/>
      <w:r w:rsidRPr="00111C7B">
        <w:rPr>
          <w:rFonts w:ascii="Times New Roman" w:eastAsia="Times New Roman" w:hAnsi="Times New Roman" w:cs="Times New Roman"/>
          <w:sz w:val="24"/>
          <w:szCs w:val="24"/>
          <w:lang w:eastAsia="el-GR"/>
        </w:rPr>
        <w:t>episodes,</w:t>
      </w:r>
      <w:proofErr w:type="gramEnd"/>
      <w:r w:rsidRPr="00111C7B">
        <w:rPr>
          <w:rFonts w:ascii="Times New Roman" w:eastAsia="Times New Roman" w:hAnsi="Times New Roman" w:cs="Times New Roman"/>
          <w:sz w:val="24"/>
          <w:szCs w:val="24"/>
          <w:lang w:eastAsia="el-GR"/>
        </w:rPr>
        <w:t xml:space="preserve"> </w:t>
      </w:r>
      <w:proofErr w:type="spellStart"/>
      <w:r w:rsidRPr="00111C7B">
        <w:rPr>
          <w:rFonts w:ascii="Times New Roman" w:eastAsia="Times New Roman" w:hAnsi="Times New Roman" w:cs="Times New Roman"/>
          <w:sz w:val="24"/>
          <w:szCs w:val="24"/>
          <w:lang w:eastAsia="el-GR"/>
        </w:rPr>
        <w:t>dramatised</w:t>
      </w:r>
      <w:proofErr w:type="spellEnd"/>
      <w:r w:rsidRPr="00111C7B">
        <w:rPr>
          <w:rFonts w:ascii="Times New Roman" w:eastAsia="Times New Roman" w:hAnsi="Times New Roman" w:cs="Times New Roman"/>
          <w:sz w:val="24"/>
          <w:szCs w:val="24"/>
          <w:lang w:eastAsia="el-GR"/>
        </w:rPr>
        <w:t xml:space="preserve"> by John </w:t>
      </w:r>
      <w:proofErr w:type="spellStart"/>
      <w:r w:rsidRPr="00111C7B">
        <w:rPr>
          <w:rFonts w:ascii="Times New Roman" w:eastAsia="Times New Roman" w:hAnsi="Times New Roman" w:cs="Times New Roman"/>
          <w:sz w:val="24"/>
          <w:szCs w:val="24"/>
          <w:lang w:eastAsia="el-GR"/>
        </w:rPr>
        <w:t>Scotney</w:t>
      </w:r>
      <w:proofErr w:type="spellEnd"/>
      <w:r w:rsidRPr="00111C7B">
        <w:rPr>
          <w:rFonts w:ascii="Times New Roman" w:eastAsia="Times New Roman" w:hAnsi="Times New Roman" w:cs="Times New Roman"/>
          <w:sz w:val="24"/>
          <w:szCs w:val="24"/>
          <w:lang w:eastAsia="el-GR"/>
        </w:rPr>
        <w:t xml:space="preserve">, from 13 February to 20 March 1994, BBC Radio 5. With </w:t>
      </w:r>
      <w:hyperlink r:id="rId167" w:tooltip="Martin Jarvis (actor)" w:history="1">
        <w:r w:rsidRPr="00111C7B">
          <w:rPr>
            <w:rFonts w:ascii="Times New Roman" w:eastAsia="Times New Roman" w:hAnsi="Times New Roman" w:cs="Times New Roman"/>
            <w:color w:val="0000FF"/>
            <w:sz w:val="24"/>
            <w:szCs w:val="24"/>
            <w:u w:val="single"/>
            <w:lang w:eastAsia="el-GR"/>
          </w:rPr>
          <w:t>Martin Jarvis</w:t>
        </w:r>
      </w:hyperlink>
      <w:r w:rsidRPr="00111C7B">
        <w:rPr>
          <w:rFonts w:ascii="Times New Roman" w:eastAsia="Times New Roman" w:hAnsi="Times New Roman" w:cs="Times New Roman"/>
          <w:sz w:val="24"/>
          <w:szCs w:val="24"/>
          <w:lang w:eastAsia="el-GR"/>
        </w:rPr>
        <w:t xml:space="preserve">, </w:t>
      </w:r>
      <w:hyperlink r:id="rId168" w:tooltip="Timothy Bateson" w:history="1">
        <w:r w:rsidRPr="00111C7B">
          <w:rPr>
            <w:rFonts w:ascii="Times New Roman" w:eastAsia="Times New Roman" w:hAnsi="Times New Roman" w:cs="Times New Roman"/>
            <w:color w:val="0000FF"/>
            <w:sz w:val="24"/>
            <w:szCs w:val="24"/>
            <w:u w:val="single"/>
            <w:lang w:eastAsia="el-GR"/>
          </w:rPr>
          <w:t>Timothy Bateson</w:t>
        </w:r>
      </w:hyperlink>
      <w:r w:rsidRPr="00111C7B">
        <w:rPr>
          <w:rFonts w:ascii="Times New Roman" w:eastAsia="Times New Roman" w:hAnsi="Times New Roman" w:cs="Times New Roman"/>
          <w:sz w:val="24"/>
          <w:szCs w:val="24"/>
          <w:lang w:eastAsia="el-GR"/>
        </w:rPr>
        <w:t xml:space="preserve">, </w:t>
      </w:r>
      <w:hyperlink r:id="rId169" w:tooltip="Willie Rushton" w:history="1">
        <w:r w:rsidRPr="00111C7B">
          <w:rPr>
            <w:rFonts w:ascii="Times New Roman" w:eastAsia="Times New Roman" w:hAnsi="Times New Roman" w:cs="Times New Roman"/>
            <w:color w:val="0000FF"/>
            <w:sz w:val="24"/>
            <w:szCs w:val="24"/>
            <w:u w:val="single"/>
            <w:lang w:eastAsia="el-GR"/>
          </w:rPr>
          <w:t xml:space="preserve">Willie </w:t>
        </w:r>
        <w:proofErr w:type="spellStart"/>
        <w:r w:rsidRPr="00111C7B">
          <w:rPr>
            <w:rFonts w:ascii="Times New Roman" w:eastAsia="Times New Roman" w:hAnsi="Times New Roman" w:cs="Times New Roman"/>
            <w:color w:val="0000FF"/>
            <w:sz w:val="24"/>
            <w:szCs w:val="24"/>
            <w:u w:val="single"/>
            <w:lang w:eastAsia="el-GR"/>
          </w:rPr>
          <w:t>Rushton</w:t>
        </w:r>
        <w:proofErr w:type="spellEnd"/>
      </w:hyperlink>
      <w:r w:rsidRPr="00111C7B">
        <w:rPr>
          <w:rFonts w:ascii="Times New Roman" w:eastAsia="Times New Roman" w:hAnsi="Times New Roman" w:cs="Times New Roman"/>
          <w:sz w:val="24"/>
          <w:szCs w:val="24"/>
          <w:lang w:eastAsia="el-GR"/>
        </w:rPr>
        <w:t xml:space="preserve">, </w:t>
      </w:r>
      <w:hyperlink r:id="rId170" w:tooltip="George Baker" w:history="1">
        <w:r w:rsidRPr="00111C7B">
          <w:rPr>
            <w:rFonts w:ascii="Times New Roman" w:eastAsia="Times New Roman" w:hAnsi="Times New Roman" w:cs="Times New Roman"/>
            <w:color w:val="0000FF"/>
            <w:sz w:val="24"/>
            <w:szCs w:val="24"/>
            <w:u w:val="single"/>
            <w:lang w:eastAsia="el-GR"/>
          </w:rPr>
          <w:t>George Baker</w:t>
        </w:r>
      </w:hyperlink>
      <w:r w:rsidRPr="00111C7B">
        <w:rPr>
          <w:rFonts w:ascii="Times New Roman" w:eastAsia="Times New Roman" w:hAnsi="Times New Roman" w:cs="Times New Roman"/>
          <w:sz w:val="24"/>
          <w:szCs w:val="24"/>
          <w:vertAlign w:val="superscript"/>
          <w:lang w:eastAsia="el-GR"/>
        </w:rPr>
        <w:t>[</w:t>
      </w:r>
      <w:hyperlink r:id="rId171" w:history="1">
        <w:r w:rsidRPr="00111C7B">
          <w:rPr>
            <w:rFonts w:ascii="Times New Roman" w:eastAsia="Times New Roman" w:hAnsi="Times New Roman" w:cs="Times New Roman"/>
            <w:i/>
            <w:iCs/>
            <w:color w:val="0000FF"/>
            <w:sz w:val="24"/>
            <w:szCs w:val="24"/>
            <w:u w:val="single"/>
            <w:vertAlign w:val="superscript"/>
            <w:lang w:eastAsia="el-GR"/>
          </w:rPr>
          <w:t>disambiguation needed </w:t>
        </w:r>
        <w:r>
          <w:rPr>
            <w:rFonts w:ascii="Times New Roman" w:eastAsia="Times New Roman" w:hAnsi="Times New Roman" w:cs="Times New Roman"/>
            <w:i/>
            <w:iCs/>
            <w:noProof/>
            <w:color w:val="0000FF"/>
            <w:sz w:val="24"/>
            <w:szCs w:val="24"/>
            <w:vertAlign w:val="superscript"/>
            <w:lang w:val="el-GR" w:eastAsia="el-GR"/>
          </w:rPr>
          <w:drawing>
            <wp:inline distT="0" distB="0" distL="0" distR="0">
              <wp:extent cx="95250" cy="95250"/>
              <wp:effectExtent l="19050" t="0" r="0" b="0"/>
              <wp:docPr id="4" name="Picture 4" descr="http://upload.wikimedia.org/wikipedia/commons/d/d1/InterlanguageLinks-Asset-Pencil-Hover.gif">
                <a:hlinkClick xmlns:a="http://schemas.openxmlformats.org/drawingml/2006/main" r:id="rId17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upload.wikimedia.org/wikipedia/commons/d/d1/InterlanguageLinks-Asset-Pencil-Hover.gif">
                        <a:hlinkClick r:id="rId172"/>
                      </pic:cNvPr>
                      <pic:cNvPicPr>
                        <a:picLocks noChangeAspect="1" noChangeArrowheads="1"/>
                      </pic:cNvPicPr>
                    </pic:nvPicPr>
                    <pic:blipFill>
                      <a:blip r:embed="rId173" cstate="print"/>
                      <a:srcRect/>
                      <a:stretch>
                        <a:fillRect/>
                      </a:stretch>
                    </pic:blipFill>
                    <pic:spPr bwMode="auto">
                      <a:xfrm>
                        <a:off x="0" y="0"/>
                        <a:ext cx="95250" cy="95250"/>
                      </a:xfrm>
                      <a:prstGeom prst="rect">
                        <a:avLst/>
                      </a:prstGeom>
                      <a:noFill/>
                      <a:ln w="9525">
                        <a:noFill/>
                        <a:miter lim="800000"/>
                        <a:headEnd/>
                        <a:tailEnd/>
                      </a:ln>
                    </pic:spPr>
                  </pic:pic>
                </a:graphicData>
              </a:graphic>
            </wp:inline>
          </w:drawing>
        </w:r>
      </w:hyperlink>
      <w:r w:rsidRPr="00111C7B">
        <w:rPr>
          <w:rFonts w:ascii="Times New Roman" w:eastAsia="Times New Roman" w:hAnsi="Times New Roman" w:cs="Times New Roman"/>
          <w:sz w:val="24"/>
          <w:szCs w:val="24"/>
          <w:vertAlign w:val="superscript"/>
          <w:lang w:eastAsia="el-GR"/>
        </w:rPr>
        <w:t>]</w:t>
      </w:r>
      <w:r w:rsidRPr="00111C7B">
        <w:rPr>
          <w:rFonts w:ascii="Times New Roman" w:eastAsia="Times New Roman" w:hAnsi="Times New Roman" w:cs="Times New Roman"/>
          <w:sz w:val="24"/>
          <w:szCs w:val="24"/>
          <w:lang w:eastAsia="el-GR"/>
        </w:rPr>
        <w:t xml:space="preserve"> and </w:t>
      </w:r>
      <w:hyperlink r:id="rId174" w:tooltip="Dinsdale Landen" w:history="1">
        <w:proofErr w:type="spellStart"/>
        <w:r w:rsidRPr="00111C7B">
          <w:rPr>
            <w:rFonts w:ascii="Times New Roman" w:eastAsia="Times New Roman" w:hAnsi="Times New Roman" w:cs="Times New Roman"/>
            <w:color w:val="0000FF"/>
            <w:sz w:val="24"/>
            <w:szCs w:val="24"/>
            <w:u w:val="single"/>
            <w:lang w:eastAsia="el-GR"/>
          </w:rPr>
          <w:t>Dinsdale</w:t>
        </w:r>
        <w:proofErr w:type="spellEnd"/>
        <w:r w:rsidRPr="00111C7B">
          <w:rPr>
            <w:rFonts w:ascii="Times New Roman" w:eastAsia="Times New Roman" w:hAnsi="Times New Roman" w:cs="Times New Roman"/>
            <w:color w:val="0000FF"/>
            <w:sz w:val="24"/>
            <w:szCs w:val="24"/>
            <w:u w:val="single"/>
            <w:lang w:eastAsia="el-GR"/>
          </w:rPr>
          <w:t xml:space="preserve"> </w:t>
        </w:r>
        <w:proofErr w:type="spellStart"/>
        <w:r w:rsidRPr="00111C7B">
          <w:rPr>
            <w:rFonts w:ascii="Times New Roman" w:eastAsia="Times New Roman" w:hAnsi="Times New Roman" w:cs="Times New Roman"/>
            <w:color w:val="0000FF"/>
            <w:sz w:val="24"/>
            <w:szCs w:val="24"/>
            <w:u w:val="single"/>
            <w:lang w:eastAsia="el-GR"/>
          </w:rPr>
          <w:t>Landen</w:t>
        </w:r>
        <w:proofErr w:type="spellEnd"/>
      </w:hyperlink>
      <w:r w:rsidRPr="00111C7B">
        <w:rPr>
          <w:rFonts w:ascii="Times New Roman" w:eastAsia="Times New Roman" w:hAnsi="Times New Roman" w:cs="Times New Roman"/>
          <w:sz w:val="24"/>
          <w:szCs w:val="24"/>
          <w:lang w:eastAsia="el-GR"/>
        </w:rPr>
        <w:t>.</w:t>
      </w:r>
    </w:p>
    <w:p w:rsidR="00111C7B" w:rsidRPr="00111C7B" w:rsidRDefault="00111C7B" w:rsidP="00111C7B">
      <w:pPr>
        <w:numPr>
          <w:ilvl w:val="0"/>
          <w:numId w:val="12"/>
        </w:numPr>
        <w:spacing w:before="100" w:beforeAutospacing="1" w:after="100" w:afterAutospacing="1"/>
        <w:rPr>
          <w:rFonts w:ascii="Times New Roman" w:eastAsia="Times New Roman" w:hAnsi="Times New Roman" w:cs="Times New Roman"/>
          <w:sz w:val="24"/>
          <w:szCs w:val="24"/>
          <w:lang w:eastAsia="el-GR"/>
        </w:rPr>
      </w:pPr>
      <w:r w:rsidRPr="00111C7B">
        <w:rPr>
          <w:rFonts w:ascii="Times New Roman" w:eastAsia="Times New Roman" w:hAnsi="Times New Roman" w:cs="Times New Roman"/>
          <w:sz w:val="24"/>
          <w:szCs w:val="24"/>
          <w:lang w:eastAsia="el-GR"/>
        </w:rPr>
        <w:t xml:space="preserve">Single 2-hour play, </w:t>
      </w:r>
      <w:proofErr w:type="spellStart"/>
      <w:r w:rsidRPr="00111C7B">
        <w:rPr>
          <w:rFonts w:ascii="Times New Roman" w:eastAsia="Times New Roman" w:hAnsi="Times New Roman" w:cs="Times New Roman"/>
          <w:sz w:val="24"/>
          <w:szCs w:val="24"/>
          <w:lang w:eastAsia="el-GR"/>
        </w:rPr>
        <w:t>dramatised</w:t>
      </w:r>
      <w:proofErr w:type="spellEnd"/>
      <w:r w:rsidRPr="00111C7B">
        <w:rPr>
          <w:rFonts w:ascii="Times New Roman" w:eastAsia="Times New Roman" w:hAnsi="Times New Roman" w:cs="Times New Roman"/>
          <w:sz w:val="24"/>
          <w:szCs w:val="24"/>
          <w:lang w:eastAsia="el-GR"/>
        </w:rPr>
        <w:t xml:space="preserve"> by </w:t>
      </w:r>
      <w:hyperlink r:id="rId175" w:tooltip="Alan Bennett" w:history="1">
        <w:r w:rsidRPr="00111C7B">
          <w:rPr>
            <w:rFonts w:ascii="Times New Roman" w:eastAsia="Times New Roman" w:hAnsi="Times New Roman" w:cs="Times New Roman"/>
            <w:color w:val="0000FF"/>
            <w:sz w:val="24"/>
            <w:szCs w:val="24"/>
            <w:u w:val="single"/>
            <w:lang w:eastAsia="el-GR"/>
          </w:rPr>
          <w:t>Alan Bennett</w:t>
        </w:r>
      </w:hyperlink>
      <w:r w:rsidRPr="00111C7B">
        <w:rPr>
          <w:rFonts w:ascii="Times New Roman" w:eastAsia="Times New Roman" w:hAnsi="Times New Roman" w:cs="Times New Roman"/>
          <w:sz w:val="24"/>
          <w:szCs w:val="24"/>
          <w:lang w:eastAsia="el-GR"/>
        </w:rPr>
        <w:t xml:space="preserve">, on 27 August 1994, </w:t>
      </w:r>
      <w:hyperlink r:id="rId176" w:tooltip="BBC Radio 4" w:history="1">
        <w:r w:rsidRPr="00111C7B">
          <w:rPr>
            <w:rFonts w:ascii="Times New Roman" w:eastAsia="Times New Roman" w:hAnsi="Times New Roman" w:cs="Times New Roman"/>
            <w:color w:val="0000FF"/>
            <w:sz w:val="24"/>
            <w:szCs w:val="24"/>
            <w:u w:val="single"/>
            <w:lang w:eastAsia="el-GR"/>
          </w:rPr>
          <w:t>BBC Radio 4</w:t>
        </w:r>
      </w:hyperlink>
      <w:r w:rsidRPr="00111C7B">
        <w:rPr>
          <w:rFonts w:ascii="Times New Roman" w:eastAsia="Times New Roman" w:hAnsi="Times New Roman" w:cs="Times New Roman"/>
          <w:sz w:val="24"/>
          <w:szCs w:val="24"/>
          <w:lang w:eastAsia="el-GR"/>
        </w:rPr>
        <w:t>.</w:t>
      </w:r>
    </w:p>
    <w:p w:rsidR="00111C7B" w:rsidRPr="00111C7B" w:rsidRDefault="00111C7B" w:rsidP="00111C7B">
      <w:pPr>
        <w:spacing w:before="100" w:beforeAutospacing="1" w:after="100" w:afterAutospacing="1"/>
        <w:rPr>
          <w:rFonts w:ascii="Times New Roman" w:eastAsia="Times New Roman" w:hAnsi="Times New Roman" w:cs="Times New Roman"/>
          <w:sz w:val="24"/>
          <w:szCs w:val="24"/>
          <w:lang w:eastAsia="el-GR"/>
        </w:rPr>
      </w:pPr>
      <w:r w:rsidRPr="00111C7B">
        <w:rPr>
          <w:rFonts w:ascii="Times New Roman" w:eastAsia="Times New Roman" w:hAnsi="Times New Roman" w:cs="Times New Roman"/>
          <w:sz w:val="24"/>
          <w:szCs w:val="24"/>
          <w:lang w:eastAsia="el-GR"/>
        </w:rPr>
        <w:t>Abridged readings include:</w:t>
      </w:r>
    </w:p>
    <w:p w:rsidR="00111C7B" w:rsidRPr="00111C7B" w:rsidRDefault="00111C7B" w:rsidP="00111C7B">
      <w:pPr>
        <w:numPr>
          <w:ilvl w:val="0"/>
          <w:numId w:val="13"/>
        </w:numPr>
        <w:spacing w:before="100" w:beforeAutospacing="1" w:after="100" w:afterAutospacing="1"/>
        <w:rPr>
          <w:rFonts w:ascii="Times New Roman" w:eastAsia="Times New Roman" w:hAnsi="Times New Roman" w:cs="Times New Roman"/>
          <w:sz w:val="24"/>
          <w:szCs w:val="24"/>
          <w:lang w:eastAsia="el-GR"/>
        </w:rPr>
      </w:pPr>
      <w:r w:rsidRPr="00111C7B">
        <w:rPr>
          <w:rFonts w:ascii="Times New Roman" w:eastAsia="Times New Roman" w:hAnsi="Times New Roman" w:cs="Times New Roman"/>
          <w:sz w:val="24"/>
          <w:szCs w:val="24"/>
          <w:lang w:eastAsia="el-GR"/>
        </w:rPr>
        <w:t xml:space="preserve">10-part reading by </w:t>
      </w:r>
      <w:hyperlink r:id="rId177" w:tooltip="Alan Bennett" w:history="1">
        <w:r w:rsidRPr="00111C7B">
          <w:rPr>
            <w:rFonts w:ascii="Times New Roman" w:eastAsia="Times New Roman" w:hAnsi="Times New Roman" w:cs="Times New Roman"/>
            <w:color w:val="0000FF"/>
            <w:sz w:val="24"/>
            <w:szCs w:val="24"/>
            <w:u w:val="single"/>
            <w:lang w:eastAsia="el-GR"/>
          </w:rPr>
          <w:t>Alan Bennett</w:t>
        </w:r>
      </w:hyperlink>
      <w:r w:rsidRPr="00111C7B">
        <w:rPr>
          <w:rFonts w:ascii="Times New Roman" w:eastAsia="Times New Roman" w:hAnsi="Times New Roman" w:cs="Times New Roman"/>
          <w:sz w:val="24"/>
          <w:szCs w:val="24"/>
          <w:lang w:eastAsia="el-GR"/>
        </w:rPr>
        <w:t xml:space="preserve"> from 31 July to 11 August 1989, </w:t>
      </w:r>
      <w:hyperlink r:id="rId178" w:tooltip="BBC Radio 4" w:history="1">
        <w:r w:rsidRPr="00111C7B">
          <w:rPr>
            <w:rFonts w:ascii="Times New Roman" w:eastAsia="Times New Roman" w:hAnsi="Times New Roman" w:cs="Times New Roman"/>
            <w:color w:val="0000FF"/>
            <w:sz w:val="24"/>
            <w:szCs w:val="24"/>
            <w:u w:val="single"/>
            <w:lang w:eastAsia="el-GR"/>
          </w:rPr>
          <w:t>BBC Radio 4</w:t>
        </w:r>
      </w:hyperlink>
      <w:r w:rsidRPr="00111C7B">
        <w:rPr>
          <w:rFonts w:ascii="Times New Roman" w:eastAsia="Times New Roman" w:hAnsi="Times New Roman" w:cs="Times New Roman"/>
          <w:sz w:val="24"/>
          <w:szCs w:val="24"/>
          <w:lang w:eastAsia="el-GR"/>
        </w:rPr>
        <w:t>.</w:t>
      </w:r>
    </w:p>
    <w:p w:rsidR="00111C7B" w:rsidRPr="00111C7B" w:rsidRDefault="00111C7B" w:rsidP="00111C7B">
      <w:pPr>
        <w:numPr>
          <w:ilvl w:val="0"/>
          <w:numId w:val="13"/>
        </w:numPr>
        <w:spacing w:before="100" w:beforeAutospacing="1" w:after="100" w:afterAutospacing="1"/>
        <w:rPr>
          <w:rFonts w:ascii="Times New Roman" w:eastAsia="Times New Roman" w:hAnsi="Times New Roman" w:cs="Times New Roman"/>
          <w:sz w:val="24"/>
          <w:szCs w:val="24"/>
          <w:lang w:eastAsia="el-GR"/>
        </w:rPr>
      </w:pPr>
      <w:r w:rsidRPr="00111C7B">
        <w:rPr>
          <w:rFonts w:ascii="Times New Roman" w:eastAsia="Times New Roman" w:hAnsi="Times New Roman" w:cs="Times New Roman"/>
          <w:sz w:val="24"/>
          <w:szCs w:val="24"/>
          <w:lang w:eastAsia="el-GR"/>
        </w:rPr>
        <w:t xml:space="preserve">12-part reading by </w:t>
      </w:r>
      <w:hyperlink r:id="rId179" w:tooltip="Bernard Cribbins" w:history="1">
        <w:r w:rsidRPr="00111C7B">
          <w:rPr>
            <w:rFonts w:ascii="Times New Roman" w:eastAsia="Times New Roman" w:hAnsi="Times New Roman" w:cs="Times New Roman"/>
            <w:color w:val="0000FF"/>
            <w:sz w:val="24"/>
            <w:szCs w:val="24"/>
            <w:u w:val="single"/>
            <w:lang w:eastAsia="el-GR"/>
          </w:rPr>
          <w:t xml:space="preserve">Bernard </w:t>
        </w:r>
        <w:proofErr w:type="spellStart"/>
        <w:r w:rsidRPr="00111C7B">
          <w:rPr>
            <w:rFonts w:ascii="Times New Roman" w:eastAsia="Times New Roman" w:hAnsi="Times New Roman" w:cs="Times New Roman"/>
            <w:color w:val="0000FF"/>
            <w:sz w:val="24"/>
            <w:szCs w:val="24"/>
            <w:u w:val="single"/>
            <w:lang w:eastAsia="el-GR"/>
          </w:rPr>
          <w:t>Cribbins</w:t>
        </w:r>
        <w:proofErr w:type="spellEnd"/>
      </w:hyperlink>
      <w:r w:rsidRPr="00111C7B">
        <w:rPr>
          <w:rFonts w:ascii="Times New Roman" w:eastAsia="Times New Roman" w:hAnsi="Times New Roman" w:cs="Times New Roman"/>
          <w:sz w:val="24"/>
          <w:szCs w:val="24"/>
          <w:lang w:eastAsia="el-GR"/>
        </w:rPr>
        <w:t xml:space="preserve"> from 22 December 1983 to 6 January 1984, BBC channel unknown.</w:t>
      </w:r>
    </w:p>
    <w:p w:rsidR="00111C7B" w:rsidRPr="00111C7B" w:rsidRDefault="00111C7B" w:rsidP="00111C7B">
      <w:pPr>
        <w:numPr>
          <w:ilvl w:val="0"/>
          <w:numId w:val="13"/>
        </w:numPr>
        <w:spacing w:before="100" w:beforeAutospacing="1" w:after="100" w:afterAutospacing="1"/>
        <w:rPr>
          <w:rFonts w:ascii="Times New Roman" w:eastAsia="Times New Roman" w:hAnsi="Times New Roman" w:cs="Times New Roman"/>
          <w:sz w:val="24"/>
          <w:szCs w:val="24"/>
          <w:lang w:eastAsia="el-GR"/>
        </w:rPr>
      </w:pPr>
      <w:r w:rsidRPr="00111C7B">
        <w:rPr>
          <w:rFonts w:ascii="Times New Roman" w:eastAsia="Times New Roman" w:hAnsi="Times New Roman" w:cs="Times New Roman"/>
          <w:sz w:val="24"/>
          <w:szCs w:val="24"/>
          <w:lang w:eastAsia="el-GR"/>
        </w:rPr>
        <w:t xml:space="preserve">3-hour reading by </w:t>
      </w:r>
      <w:hyperlink r:id="rId180" w:tooltip="June Whitfield" w:history="1">
        <w:r w:rsidRPr="00111C7B">
          <w:rPr>
            <w:rFonts w:ascii="Times New Roman" w:eastAsia="Times New Roman" w:hAnsi="Times New Roman" w:cs="Times New Roman"/>
            <w:color w:val="0000FF"/>
            <w:sz w:val="24"/>
            <w:szCs w:val="24"/>
            <w:u w:val="single"/>
            <w:lang w:eastAsia="el-GR"/>
          </w:rPr>
          <w:t>June Whitfield</w:t>
        </w:r>
      </w:hyperlink>
      <w:r w:rsidRPr="00111C7B">
        <w:rPr>
          <w:rFonts w:ascii="Times New Roman" w:eastAsia="Times New Roman" w:hAnsi="Times New Roman" w:cs="Times New Roman"/>
          <w:sz w:val="24"/>
          <w:szCs w:val="24"/>
          <w:lang w:eastAsia="el-GR"/>
        </w:rPr>
        <w:t xml:space="preserve">, </w:t>
      </w:r>
      <w:hyperlink r:id="rId181" w:tooltip="Nigel Anthony" w:history="1">
        <w:r w:rsidRPr="00111C7B">
          <w:rPr>
            <w:rFonts w:ascii="Times New Roman" w:eastAsia="Times New Roman" w:hAnsi="Times New Roman" w:cs="Times New Roman"/>
            <w:color w:val="0000FF"/>
            <w:sz w:val="24"/>
            <w:szCs w:val="24"/>
            <w:u w:val="single"/>
            <w:lang w:eastAsia="el-GR"/>
          </w:rPr>
          <w:t>Nigel Anthony</w:t>
        </w:r>
      </w:hyperlink>
      <w:r w:rsidRPr="00111C7B">
        <w:rPr>
          <w:rFonts w:ascii="Times New Roman" w:eastAsia="Times New Roman" w:hAnsi="Times New Roman" w:cs="Times New Roman"/>
          <w:sz w:val="24"/>
          <w:szCs w:val="24"/>
          <w:lang w:eastAsia="el-GR"/>
        </w:rPr>
        <w:t xml:space="preserve">, </w:t>
      </w:r>
      <w:hyperlink r:id="rId182" w:tooltip="James Saxon" w:history="1">
        <w:r w:rsidRPr="00111C7B">
          <w:rPr>
            <w:rFonts w:ascii="Times New Roman" w:eastAsia="Times New Roman" w:hAnsi="Times New Roman" w:cs="Times New Roman"/>
            <w:color w:val="0000FF"/>
            <w:sz w:val="24"/>
            <w:szCs w:val="24"/>
            <w:u w:val="single"/>
            <w:lang w:eastAsia="el-GR"/>
          </w:rPr>
          <w:t>James Saxon</w:t>
        </w:r>
      </w:hyperlink>
      <w:r w:rsidRPr="00111C7B">
        <w:rPr>
          <w:rFonts w:ascii="Times New Roman" w:eastAsia="Times New Roman" w:hAnsi="Times New Roman" w:cs="Times New Roman"/>
          <w:sz w:val="24"/>
          <w:szCs w:val="24"/>
          <w:lang w:eastAsia="el-GR"/>
        </w:rPr>
        <w:t xml:space="preserve">, and </w:t>
      </w:r>
      <w:hyperlink r:id="rId183" w:tooltip="Nigel Lambert" w:history="1">
        <w:r w:rsidRPr="00111C7B">
          <w:rPr>
            <w:rFonts w:ascii="Times New Roman" w:eastAsia="Times New Roman" w:hAnsi="Times New Roman" w:cs="Times New Roman"/>
            <w:color w:val="0000FF"/>
            <w:sz w:val="24"/>
            <w:szCs w:val="24"/>
            <w:u w:val="single"/>
            <w:lang w:eastAsia="el-GR"/>
          </w:rPr>
          <w:t>Nigel Lambert</w:t>
        </w:r>
      </w:hyperlink>
      <w:r w:rsidRPr="00111C7B">
        <w:rPr>
          <w:rFonts w:ascii="Times New Roman" w:eastAsia="Times New Roman" w:hAnsi="Times New Roman" w:cs="Times New Roman"/>
          <w:sz w:val="24"/>
          <w:szCs w:val="24"/>
          <w:lang w:eastAsia="el-GR"/>
        </w:rPr>
        <w:t xml:space="preserve">; </w:t>
      </w:r>
      <w:hyperlink r:id="rId184" w:tooltip="Puffin Books" w:history="1">
        <w:r w:rsidRPr="00111C7B">
          <w:rPr>
            <w:rFonts w:ascii="Times New Roman" w:eastAsia="Times New Roman" w:hAnsi="Times New Roman" w:cs="Times New Roman"/>
            <w:color w:val="0000FF"/>
            <w:sz w:val="24"/>
            <w:szCs w:val="24"/>
            <w:u w:val="single"/>
            <w:lang w:eastAsia="el-GR"/>
          </w:rPr>
          <w:t>Puffin</w:t>
        </w:r>
      </w:hyperlink>
      <w:r w:rsidRPr="00111C7B">
        <w:rPr>
          <w:rFonts w:ascii="Times New Roman" w:eastAsia="Times New Roman" w:hAnsi="Times New Roman" w:cs="Times New Roman"/>
          <w:sz w:val="24"/>
          <w:szCs w:val="24"/>
          <w:lang w:eastAsia="el-GR"/>
        </w:rPr>
        <w:t xml:space="preserve"> </w:t>
      </w:r>
      <w:proofErr w:type="spellStart"/>
      <w:r w:rsidRPr="00111C7B">
        <w:rPr>
          <w:rFonts w:ascii="Times New Roman" w:eastAsia="Times New Roman" w:hAnsi="Times New Roman" w:cs="Times New Roman"/>
          <w:sz w:val="24"/>
          <w:szCs w:val="24"/>
          <w:lang w:eastAsia="el-GR"/>
        </w:rPr>
        <w:t>audiobook</w:t>
      </w:r>
      <w:proofErr w:type="spellEnd"/>
      <w:r w:rsidRPr="00111C7B">
        <w:rPr>
          <w:rFonts w:ascii="Times New Roman" w:eastAsia="Times New Roman" w:hAnsi="Times New Roman" w:cs="Times New Roman"/>
          <w:sz w:val="24"/>
          <w:szCs w:val="24"/>
          <w:lang w:eastAsia="el-GR"/>
        </w:rPr>
        <w:t>, 1996.</w:t>
      </w:r>
    </w:p>
    <w:p w:rsidR="00111C7B" w:rsidRPr="00111C7B" w:rsidRDefault="00111C7B" w:rsidP="00111C7B">
      <w:pPr>
        <w:spacing w:before="100" w:beforeAutospacing="1" w:after="100" w:afterAutospacing="1"/>
        <w:rPr>
          <w:rFonts w:ascii="Times New Roman" w:eastAsia="Times New Roman" w:hAnsi="Times New Roman" w:cs="Times New Roman"/>
          <w:sz w:val="24"/>
          <w:szCs w:val="24"/>
          <w:lang w:eastAsia="el-GR"/>
        </w:rPr>
      </w:pPr>
      <w:hyperlink r:id="rId185" w:tooltip="Kenneth Williams" w:history="1">
        <w:r w:rsidRPr="00111C7B">
          <w:rPr>
            <w:rFonts w:ascii="Times New Roman" w:eastAsia="Times New Roman" w:hAnsi="Times New Roman" w:cs="Times New Roman"/>
            <w:color w:val="0000FF"/>
            <w:sz w:val="24"/>
            <w:szCs w:val="24"/>
            <w:u w:val="single"/>
            <w:lang w:eastAsia="el-GR"/>
          </w:rPr>
          <w:t>Kenneth Williams</w:t>
        </w:r>
      </w:hyperlink>
      <w:r w:rsidRPr="00111C7B">
        <w:rPr>
          <w:rFonts w:ascii="Times New Roman" w:eastAsia="Times New Roman" w:hAnsi="Times New Roman" w:cs="Times New Roman"/>
          <w:sz w:val="24"/>
          <w:szCs w:val="24"/>
          <w:lang w:eastAsia="el-GR"/>
        </w:rPr>
        <w:t xml:space="preserve"> also did a version of the book for radio.</w:t>
      </w:r>
    </w:p>
    <w:p w:rsidR="00111C7B" w:rsidRPr="00111C7B" w:rsidRDefault="00111C7B" w:rsidP="00111C7B">
      <w:pPr>
        <w:spacing w:before="100" w:beforeAutospacing="1" w:after="100" w:afterAutospacing="1"/>
        <w:rPr>
          <w:rFonts w:ascii="Times New Roman" w:eastAsia="Times New Roman" w:hAnsi="Times New Roman" w:cs="Times New Roman"/>
          <w:sz w:val="24"/>
          <w:szCs w:val="24"/>
          <w:lang w:eastAsia="el-GR"/>
        </w:rPr>
      </w:pPr>
      <w:r w:rsidRPr="00111C7B">
        <w:rPr>
          <w:rFonts w:ascii="Times New Roman" w:eastAsia="Times New Roman" w:hAnsi="Times New Roman" w:cs="Times New Roman"/>
          <w:sz w:val="24"/>
          <w:szCs w:val="24"/>
          <w:lang w:eastAsia="el-GR"/>
        </w:rPr>
        <w:t xml:space="preserve">2002 </w:t>
      </w:r>
      <w:hyperlink r:id="rId186" w:tooltip="Paul Oakenfold" w:history="1">
        <w:r w:rsidRPr="00111C7B">
          <w:rPr>
            <w:rFonts w:ascii="Times New Roman" w:eastAsia="Times New Roman" w:hAnsi="Times New Roman" w:cs="Times New Roman"/>
            <w:color w:val="0000FF"/>
            <w:sz w:val="24"/>
            <w:szCs w:val="24"/>
            <w:u w:val="single"/>
            <w:lang w:eastAsia="el-GR"/>
          </w:rPr>
          <w:t xml:space="preserve">Paul </w:t>
        </w:r>
        <w:proofErr w:type="spellStart"/>
        <w:proofErr w:type="gramStart"/>
        <w:r w:rsidRPr="00111C7B">
          <w:rPr>
            <w:rFonts w:ascii="Times New Roman" w:eastAsia="Times New Roman" w:hAnsi="Times New Roman" w:cs="Times New Roman"/>
            <w:color w:val="0000FF"/>
            <w:sz w:val="24"/>
            <w:szCs w:val="24"/>
            <w:u w:val="single"/>
            <w:lang w:eastAsia="el-GR"/>
          </w:rPr>
          <w:t>Oakenfold</w:t>
        </w:r>
        <w:proofErr w:type="spellEnd"/>
        <w:proofErr w:type="gramEnd"/>
      </w:hyperlink>
      <w:r w:rsidRPr="00111C7B">
        <w:rPr>
          <w:rFonts w:ascii="Times New Roman" w:eastAsia="Times New Roman" w:hAnsi="Times New Roman" w:cs="Times New Roman"/>
          <w:sz w:val="24"/>
          <w:szCs w:val="24"/>
          <w:lang w:eastAsia="el-GR"/>
        </w:rPr>
        <w:t xml:space="preserve"> produced a Trance Soundtrack for the story, aired on the </w:t>
      </w:r>
      <w:hyperlink r:id="rId187" w:tooltip="Galaxy Radio" w:history="1">
        <w:r w:rsidRPr="00111C7B">
          <w:rPr>
            <w:rFonts w:ascii="Times New Roman" w:eastAsia="Times New Roman" w:hAnsi="Times New Roman" w:cs="Times New Roman"/>
            <w:color w:val="0000FF"/>
            <w:sz w:val="24"/>
            <w:szCs w:val="24"/>
            <w:u w:val="single"/>
            <w:lang w:eastAsia="el-GR"/>
          </w:rPr>
          <w:t>Galaxy FM</w:t>
        </w:r>
      </w:hyperlink>
      <w:r w:rsidRPr="00111C7B">
        <w:rPr>
          <w:rFonts w:ascii="Times New Roman" w:eastAsia="Times New Roman" w:hAnsi="Times New Roman" w:cs="Times New Roman"/>
          <w:sz w:val="24"/>
          <w:szCs w:val="24"/>
          <w:lang w:eastAsia="el-GR"/>
        </w:rPr>
        <w:t xml:space="preserve"> show </w:t>
      </w:r>
      <w:r w:rsidRPr="00111C7B">
        <w:rPr>
          <w:rFonts w:ascii="Times New Roman" w:eastAsia="Times New Roman" w:hAnsi="Times New Roman" w:cs="Times New Roman"/>
          <w:i/>
          <w:iCs/>
          <w:sz w:val="24"/>
          <w:szCs w:val="24"/>
          <w:lang w:eastAsia="el-GR"/>
        </w:rPr>
        <w:t>Urban Soundtracks</w:t>
      </w:r>
      <w:r w:rsidRPr="00111C7B">
        <w:rPr>
          <w:rFonts w:ascii="Times New Roman" w:eastAsia="Times New Roman" w:hAnsi="Times New Roman" w:cs="Times New Roman"/>
          <w:sz w:val="24"/>
          <w:szCs w:val="24"/>
          <w:lang w:eastAsia="el-GR"/>
        </w:rPr>
        <w:t>. These mixes blended classic stories with a mixture of dance and contemporary music.</w:t>
      </w:r>
    </w:p>
    <w:p w:rsidR="00111C7B" w:rsidRPr="00111C7B" w:rsidRDefault="00111C7B" w:rsidP="00111C7B">
      <w:pPr>
        <w:spacing w:before="100" w:beforeAutospacing="1" w:after="100" w:afterAutospacing="1"/>
        <w:outlineLvl w:val="2"/>
        <w:rPr>
          <w:rFonts w:ascii="Times New Roman" w:eastAsia="Times New Roman" w:hAnsi="Times New Roman" w:cs="Times New Roman"/>
          <w:b/>
          <w:bCs/>
          <w:sz w:val="27"/>
          <w:szCs w:val="27"/>
          <w:lang w:eastAsia="el-GR"/>
        </w:rPr>
      </w:pPr>
      <w:r w:rsidRPr="00111C7B">
        <w:rPr>
          <w:rFonts w:ascii="Times New Roman" w:eastAsia="Times New Roman" w:hAnsi="Times New Roman" w:cs="Times New Roman"/>
          <w:b/>
          <w:bCs/>
          <w:sz w:val="27"/>
          <w:szCs w:val="27"/>
          <w:lang w:eastAsia="el-GR"/>
        </w:rPr>
        <w:t>[</w:t>
      </w:r>
      <w:hyperlink r:id="rId188" w:tooltip="Edit section: Sequels and alternative versions" w:history="1">
        <w:proofErr w:type="gramStart"/>
        <w:r w:rsidRPr="00111C7B">
          <w:rPr>
            <w:rFonts w:ascii="Times New Roman" w:eastAsia="Times New Roman" w:hAnsi="Times New Roman" w:cs="Times New Roman"/>
            <w:b/>
            <w:bCs/>
            <w:color w:val="0000FF"/>
            <w:sz w:val="27"/>
            <w:szCs w:val="27"/>
            <w:u w:val="single"/>
            <w:lang w:eastAsia="el-GR"/>
          </w:rPr>
          <w:t>edit</w:t>
        </w:r>
        <w:proofErr w:type="gramEnd"/>
      </w:hyperlink>
      <w:r w:rsidRPr="00111C7B">
        <w:rPr>
          <w:rFonts w:ascii="Times New Roman" w:eastAsia="Times New Roman" w:hAnsi="Times New Roman" w:cs="Times New Roman"/>
          <w:b/>
          <w:bCs/>
          <w:sz w:val="27"/>
          <w:szCs w:val="27"/>
          <w:lang w:eastAsia="el-GR"/>
        </w:rPr>
        <w:t>] Sequels and alternative versions</w:t>
      </w:r>
    </w:p>
    <w:p w:rsidR="00111C7B" w:rsidRPr="00111C7B" w:rsidRDefault="00111C7B" w:rsidP="00111C7B">
      <w:pPr>
        <w:spacing w:before="100" w:beforeAutospacing="1" w:after="100" w:afterAutospacing="1"/>
        <w:rPr>
          <w:rFonts w:ascii="Times New Roman" w:eastAsia="Times New Roman" w:hAnsi="Times New Roman" w:cs="Times New Roman"/>
          <w:sz w:val="24"/>
          <w:szCs w:val="24"/>
          <w:lang w:eastAsia="el-GR"/>
        </w:rPr>
      </w:pPr>
      <w:r w:rsidRPr="00111C7B">
        <w:rPr>
          <w:rFonts w:ascii="Times New Roman" w:eastAsia="Times New Roman" w:hAnsi="Times New Roman" w:cs="Times New Roman"/>
          <w:sz w:val="24"/>
          <w:szCs w:val="24"/>
          <w:lang w:eastAsia="el-GR"/>
        </w:rPr>
        <w:t xml:space="preserve">In 1983 Dixon Scott published </w:t>
      </w:r>
      <w:hyperlink r:id="rId189" w:tooltip="A Fresh Wind in the Willows (page does not exist)" w:history="1">
        <w:r w:rsidRPr="00111C7B">
          <w:rPr>
            <w:rFonts w:ascii="Times New Roman" w:eastAsia="Times New Roman" w:hAnsi="Times New Roman" w:cs="Times New Roman"/>
            <w:i/>
            <w:iCs/>
            <w:color w:val="0000FF"/>
            <w:sz w:val="24"/>
            <w:szCs w:val="24"/>
            <w:u w:val="single"/>
            <w:lang w:eastAsia="el-GR"/>
          </w:rPr>
          <w:t>A Fresh Wind in the Willows</w:t>
        </w:r>
      </w:hyperlink>
      <w:r w:rsidRPr="00111C7B">
        <w:rPr>
          <w:rFonts w:ascii="Times New Roman" w:eastAsia="Times New Roman" w:hAnsi="Times New Roman" w:cs="Times New Roman"/>
          <w:sz w:val="24"/>
          <w:szCs w:val="24"/>
          <w:lang w:eastAsia="el-GR"/>
        </w:rPr>
        <w:t xml:space="preserve">, which not only predates </w:t>
      </w:r>
      <w:proofErr w:type="spellStart"/>
      <w:r w:rsidRPr="00111C7B">
        <w:rPr>
          <w:rFonts w:ascii="Times New Roman" w:eastAsia="Times New Roman" w:hAnsi="Times New Roman" w:cs="Times New Roman"/>
          <w:sz w:val="24"/>
          <w:szCs w:val="24"/>
          <w:lang w:eastAsia="el-GR"/>
        </w:rPr>
        <w:t>Horwood's</w:t>
      </w:r>
      <w:proofErr w:type="spellEnd"/>
      <w:r w:rsidRPr="00111C7B">
        <w:rPr>
          <w:rFonts w:ascii="Times New Roman" w:eastAsia="Times New Roman" w:hAnsi="Times New Roman" w:cs="Times New Roman"/>
          <w:sz w:val="24"/>
          <w:szCs w:val="24"/>
          <w:lang w:eastAsia="el-GR"/>
        </w:rPr>
        <w:t xml:space="preserve"> sequels (see below) by several years but also includes some of the same incidents, including a climax in which Toad steals a Bleriot monoplane.</w:t>
      </w:r>
    </w:p>
    <w:p w:rsidR="00111C7B" w:rsidRPr="00111C7B" w:rsidRDefault="00111C7B" w:rsidP="00111C7B">
      <w:pPr>
        <w:spacing w:before="100" w:beforeAutospacing="1" w:after="100" w:afterAutospacing="1"/>
        <w:rPr>
          <w:rFonts w:ascii="Times New Roman" w:eastAsia="Times New Roman" w:hAnsi="Times New Roman" w:cs="Times New Roman"/>
          <w:sz w:val="24"/>
          <w:szCs w:val="24"/>
          <w:lang w:eastAsia="el-GR"/>
        </w:rPr>
      </w:pPr>
      <w:hyperlink r:id="rId190" w:tooltip="William Horwood (novelist)" w:history="1">
        <w:r w:rsidRPr="00111C7B">
          <w:rPr>
            <w:rFonts w:ascii="Times New Roman" w:eastAsia="Times New Roman" w:hAnsi="Times New Roman" w:cs="Times New Roman"/>
            <w:color w:val="0000FF"/>
            <w:sz w:val="24"/>
            <w:szCs w:val="24"/>
            <w:u w:val="single"/>
            <w:lang w:eastAsia="el-GR"/>
          </w:rPr>
          <w:t xml:space="preserve">William </w:t>
        </w:r>
        <w:proofErr w:type="spellStart"/>
        <w:r w:rsidRPr="00111C7B">
          <w:rPr>
            <w:rFonts w:ascii="Times New Roman" w:eastAsia="Times New Roman" w:hAnsi="Times New Roman" w:cs="Times New Roman"/>
            <w:color w:val="0000FF"/>
            <w:sz w:val="24"/>
            <w:szCs w:val="24"/>
            <w:u w:val="single"/>
            <w:lang w:eastAsia="el-GR"/>
          </w:rPr>
          <w:t>Horwood</w:t>
        </w:r>
        <w:proofErr w:type="spellEnd"/>
      </w:hyperlink>
      <w:r w:rsidRPr="00111C7B">
        <w:rPr>
          <w:rFonts w:ascii="Times New Roman" w:eastAsia="Times New Roman" w:hAnsi="Times New Roman" w:cs="Times New Roman"/>
          <w:sz w:val="24"/>
          <w:szCs w:val="24"/>
          <w:lang w:eastAsia="el-GR"/>
        </w:rPr>
        <w:t xml:space="preserve"> created several sequels to </w:t>
      </w:r>
      <w:r w:rsidRPr="00111C7B">
        <w:rPr>
          <w:rFonts w:ascii="Times New Roman" w:eastAsia="Times New Roman" w:hAnsi="Times New Roman" w:cs="Times New Roman"/>
          <w:i/>
          <w:iCs/>
          <w:sz w:val="24"/>
          <w:szCs w:val="24"/>
          <w:lang w:eastAsia="el-GR"/>
        </w:rPr>
        <w:t>The Wind in the Willows</w:t>
      </w:r>
      <w:r w:rsidRPr="00111C7B">
        <w:rPr>
          <w:rFonts w:ascii="Times New Roman" w:eastAsia="Times New Roman" w:hAnsi="Times New Roman" w:cs="Times New Roman"/>
          <w:sz w:val="24"/>
          <w:szCs w:val="24"/>
          <w:lang w:eastAsia="el-GR"/>
        </w:rPr>
        <w:t xml:space="preserve">: </w:t>
      </w:r>
      <w:hyperlink r:id="rId191" w:tooltip="The Willows in Winter (page does not exist)" w:history="1">
        <w:r w:rsidRPr="00111C7B">
          <w:rPr>
            <w:rFonts w:ascii="Times New Roman" w:eastAsia="Times New Roman" w:hAnsi="Times New Roman" w:cs="Times New Roman"/>
            <w:i/>
            <w:iCs/>
            <w:color w:val="0000FF"/>
            <w:sz w:val="24"/>
            <w:szCs w:val="24"/>
            <w:u w:val="single"/>
            <w:lang w:eastAsia="el-GR"/>
          </w:rPr>
          <w:t>The Willows in Winter</w:t>
        </w:r>
      </w:hyperlink>
      <w:r w:rsidRPr="00111C7B">
        <w:rPr>
          <w:rFonts w:ascii="Times New Roman" w:eastAsia="Times New Roman" w:hAnsi="Times New Roman" w:cs="Times New Roman"/>
          <w:sz w:val="24"/>
          <w:szCs w:val="24"/>
          <w:lang w:eastAsia="el-GR"/>
        </w:rPr>
        <w:t xml:space="preserve">, </w:t>
      </w:r>
      <w:hyperlink r:id="rId192" w:tooltip="Toad Triumphant (page does not exist)" w:history="1">
        <w:r w:rsidRPr="00111C7B">
          <w:rPr>
            <w:rFonts w:ascii="Times New Roman" w:eastAsia="Times New Roman" w:hAnsi="Times New Roman" w:cs="Times New Roman"/>
            <w:i/>
            <w:iCs/>
            <w:color w:val="0000FF"/>
            <w:sz w:val="24"/>
            <w:szCs w:val="24"/>
            <w:u w:val="single"/>
            <w:lang w:eastAsia="el-GR"/>
          </w:rPr>
          <w:t>Toad Triumphant</w:t>
        </w:r>
      </w:hyperlink>
      <w:r w:rsidRPr="00111C7B">
        <w:rPr>
          <w:rFonts w:ascii="Times New Roman" w:eastAsia="Times New Roman" w:hAnsi="Times New Roman" w:cs="Times New Roman"/>
          <w:sz w:val="24"/>
          <w:szCs w:val="24"/>
          <w:lang w:eastAsia="el-GR"/>
        </w:rPr>
        <w:t xml:space="preserve">, </w:t>
      </w:r>
      <w:hyperlink r:id="rId193" w:tooltip="The Willows and Beyond (page does not exist)" w:history="1">
        <w:r w:rsidRPr="00111C7B">
          <w:rPr>
            <w:rFonts w:ascii="Times New Roman" w:eastAsia="Times New Roman" w:hAnsi="Times New Roman" w:cs="Times New Roman"/>
            <w:i/>
            <w:iCs/>
            <w:color w:val="0000FF"/>
            <w:sz w:val="24"/>
            <w:szCs w:val="24"/>
            <w:u w:val="single"/>
            <w:lang w:eastAsia="el-GR"/>
          </w:rPr>
          <w:t>The Willows and Beyond</w:t>
        </w:r>
      </w:hyperlink>
      <w:r w:rsidRPr="00111C7B">
        <w:rPr>
          <w:rFonts w:ascii="Times New Roman" w:eastAsia="Times New Roman" w:hAnsi="Times New Roman" w:cs="Times New Roman"/>
          <w:sz w:val="24"/>
          <w:szCs w:val="24"/>
          <w:lang w:eastAsia="el-GR"/>
        </w:rPr>
        <w:t xml:space="preserve">, and </w:t>
      </w:r>
      <w:hyperlink r:id="rId194" w:tooltip="The Willows at Christmas" w:history="1">
        <w:r w:rsidRPr="00111C7B">
          <w:rPr>
            <w:rFonts w:ascii="Times New Roman" w:eastAsia="Times New Roman" w:hAnsi="Times New Roman" w:cs="Times New Roman"/>
            <w:i/>
            <w:iCs/>
            <w:color w:val="0000FF"/>
            <w:sz w:val="24"/>
            <w:szCs w:val="24"/>
            <w:u w:val="single"/>
            <w:lang w:eastAsia="el-GR"/>
          </w:rPr>
          <w:t>The Willows at Christmas</w:t>
        </w:r>
      </w:hyperlink>
      <w:r w:rsidRPr="00111C7B">
        <w:rPr>
          <w:rFonts w:ascii="Times New Roman" w:eastAsia="Times New Roman" w:hAnsi="Times New Roman" w:cs="Times New Roman"/>
          <w:sz w:val="24"/>
          <w:szCs w:val="24"/>
          <w:lang w:eastAsia="el-GR"/>
        </w:rPr>
        <w:t>.</w:t>
      </w:r>
    </w:p>
    <w:p w:rsidR="00111C7B" w:rsidRPr="00111C7B" w:rsidRDefault="00111C7B" w:rsidP="00111C7B">
      <w:pPr>
        <w:spacing w:before="100" w:beforeAutospacing="1" w:after="100" w:afterAutospacing="1"/>
        <w:rPr>
          <w:rFonts w:ascii="Times New Roman" w:eastAsia="Times New Roman" w:hAnsi="Times New Roman" w:cs="Times New Roman"/>
          <w:sz w:val="24"/>
          <w:szCs w:val="24"/>
          <w:lang w:eastAsia="el-GR"/>
        </w:rPr>
      </w:pPr>
      <w:hyperlink r:id="rId195" w:tooltip="Jan Needle" w:history="1">
        <w:r w:rsidRPr="00111C7B">
          <w:rPr>
            <w:rFonts w:ascii="Times New Roman" w:eastAsia="Times New Roman" w:hAnsi="Times New Roman" w:cs="Times New Roman"/>
            <w:color w:val="0000FF"/>
            <w:sz w:val="24"/>
            <w:szCs w:val="24"/>
            <w:u w:val="single"/>
            <w:lang w:eastAsia="el-GR"/>
          </w:rPr>
          <w:t>Jan Needle</w:t>
        </w:r>
      </w:hyperlink>
      <w:r w:rsidRPr="00111C7B">
        <w:rPr>
          <w:rFonts w:ascii="Times New Roman" w:eastAsia="Times New Roman" w:hAnsi="Times New Roman" w:cs="Times New Roman"/>
          <w:sz w:val="24"/>
          <w:szCs w:val="24"/>
          <w:lang w:eastAsia="el-GR"/>
        </w:rPr>
        <w:t xml:space="preserve">'s </w:t>
      </w:r>
      <w:r w:rsidRPr="00111C7B">
        <w:rPr>
          <w:rFonts w:ascii="Times New Roman" w:eastAsia="Times New Roman" w:hAnsi="Times New Roman" w:cs="Times New Roman"/>
          <w:i/>
          <w:iCs/>
          <w:sz w:val="24"/>
          <w:szCs w:val="24"/>
          <w:lang w:eastAsia="el-GR"/>
        </w:rPr>
        <w:t>Wild Wood</w:t>
      </w:r>
      <w:r w:rsidRPr="00111C7B">
        <w:rPr>
          <w:rFonts w:ascii="Times New Roman" w:eastAsia="Times New Roman" w:hAnsi="Times New Roman" w:cs="Times New Roman"/>
          <w:sz w:val="24"/>
          <w:szCs w:val="24"/>
          <w:lang w:eastAsia="el-GR"/>
        </w:rPr>
        <w:t xml:space="preserve"> was published in 1981 with illustrations by William </w:t>
      </w:r>
      <w:proofErr w:type="spellStart"/>
      <w:r w:rsidRPr="00111C7B">
        <w:rPr>
          <w:rFonts w:ascii="Times New Roman" w:eastAsia="Times New Roman" w:hAnsi="Times New Roman" w:cs="Times New Roman"/>
          <w:sz w:val="24"/>
          <w:szCs w:val="24"/>
          <w:lang w:eastAsia="el-GR"/>
        </w:rPr>
        <w:t>Rushton</w:t>
      </w:r>
      <w:proofErr w:type="spellEnd"/>
      <w:r w:rsidRPr="00111C7B">
        <w:rPr>
          <w:rFonts w:ascii="Times New Roman" w:eastAsia="Times New Roman" w:hAnsi="Times New Roman" w:cs="Times New Roman"/>
          <w:sz w:val="24"/>
          <w:szCs w:val="24"/>
          <w:lang w:eastAsia="el-GR"/>
        </w:rPr>
        <w:t xml:space="preserve"> (</w:t>
      </w:r>
      <w:hyperlink r:id="rId196" w:history="1">
        <w:r w:rsidRPr="00111C7B">
          <w:rPr>
            <w:rFonts w:ascii="Times New Roman" w:eastAsia="Times New Roman" w:hAnsi="Times New Roman" w:cs="Times New Roman"/>
            <w:color w:val="0000FF"/>
            <w:sz w:val="24"/>
            <w:szCs w:val="24"/>
            <w:u w:val="single"/>
            <w:lang w:eastAsia="el-GR"/>
          </w:rPr>
          <w:t>ISBN 0-233-97346-X</w:t>
        </w:r>
      </w:hyperlink>
      <w:r w:rsidRPr="00111C7B">
        <w:rPr>
          <w:rFonts w:ascii="Times New Roman" w:eastAsia="Times New Roman" w:hAnsi="Times New Roman" w:cs="Times New Roman"/>
          <w:sz w:val="24"/>
          <w:szCs w:val="24"/>
          <w:lang w:eastAsia="el-GR"/>
        </w:rPr>
        <w:t xml:space="preserve">). It is a re-telling of the story of </w:t>
      </w:r>
      <w:r w:rsidRPr="00111C7B">
        <w:rPr>
          <w:rFonts w:ascii="Times New Roman" w:eastAsia="Times New Roman" w:hAnsi="Times New Roman" w:cs="Times New Roman"/>
          <w:i/>
          <w:iCs/>
          <w:sz w:val="24"/>
          <w:szCs w:val="24"/>
          <w:lang w:eastAsia="el-GR"/>
        </w:rPr>
        <w:t>The Wind in the Willows</w:t>
      </w:r>
      <w:r w:rsidRPr="00111C7B">
        <w:rPr>
          <w:rFonts w:ascii="Times New Roman" w:eastAsia="Times New Roman" w:hAnsi="Times New Roman" w:cs="Times New Roman"/>
          <w:sz w:val="24"/>
          <w:szCs w:val="24"/>
          <w:lang w:eastAsia="el-GR"/>
        </w:rPr>
        <w:t xml:space="preserve"> from the point of view of the working-class </w:t>
      </w:r>
      <w:r w:rsidRPr="00111C7B">
        <w:rPr>
          <w:rFonts w:ascii="Times New Roman" w:eastAsia="Times New Roman" w:hAnsi="Times New Roman" w:cs="Times New Roman"/>
          <w:sz w:val="24"/>
          <w:szCs w:val="24"/>
          <w:lang w:eastAsia="el-GR"/>
        </w:rPr>
        <w:lastRenderedPageBreak/>
        <w:t>inhabitants of the Wild Wood. For them, money is short and employment hard to find. They have a very different perspective on the wealthy, easy, careless lifestyle of Toad and his friends.</w:t>
      </w:r>
    </w:p>
    <w:p w:rsidR="00111C7B" w:rsidRPr="00111C7B" w:rsidRDefault="00111C7B" w:rsidP="00111C7B">
      <w:pPr>
        <w:spacing w:before="100" w:beforeAutospacing="1" w:after="100" w:afterAutospacing="1"/>
        <w:outlineLvl w:val="1"/>
        <w:rPr>
          <w:rFonts w:ascii="Times New Roman" w:eastAsia="Times New Roman" w:hAnsi="Times New Roman" w:cs="Times New Roman"/>
          <w:b/>
          <w:bCs/>
          <w:sz w:val="36"/>
          <w:szCs w:val="36"/>
          <w:lang w:eastAsia="el-GR"/>
        </w:rPr>
      </w:pPr>
      <w:r w:rsidRPr="00111C7B">
        <w:rPr>
          <w:rFonts w:ascii="Times New Roman" w:eastAsia="Times New Roman" w:hAnsi="Times New Roman" w:cs="Times New Roman"/>
          <w:b/>
          <w:bCs/>
          <w:sz w:val="36"/>
          <w:szCs w:val="36"/>
          <w:lang w:eastAsia="el-GR"/>
        </w:rPr>
        <w:t>[</w:t>
      </w:r>
      <w:hyperlink r:id="rId197" w:tooltip="Edit section: Awards" w:history="1">
        <w:proofErr w:type="gramStart"/>
        <w:r w:rsidRPr="00111C7B">
          <w:rPr>
            <w:rFonts w:ascii="Times New Roman" w:eastAsia="Times New Roman" w:hAnsi="Times New Roman" w:cs="Times New Roman"/>
            <w:b/>
            <w:bCs/>
            <w:color w:val="0000FF"/>
            <w:sz w:val="36"/>
            <w:szCs w:val="36"/>
            <w:u w:val="single"/>
            <w:lang w:eastAsia="el-GR"/>
          </w:rPr>
          <w:t>edit</w:t>
        </w:r>
        <w:proofErr w:type="gramEnd"/>
      </w:hyperlink>
      <w:r w:rsidRPr="00111C7B">
        <w:rPr>
          <w:rFonts w:ascii="Times New Roman" w:eastAsia="Times New Roman" w:hAnsi="Times New Roman" w:cs="Times New Roman"/>
          <w:b/>
          <w:bCs/>
          <w:sz w:val="36"/>
          <w:szCs w:val="36"/>
          <w:lang w:eastAsia="el-GR"/>
        </w:rPr>
        <w:t>] Awards</w:t>
      </w:r>
    </w:p>
    <w:p w:rsidR="00111C7B" w:rsidRPr="00111C7B" w:rsidRDefault="00111C7B" w:rsidP="00111C7B">
      <w:pPr>
        <w:numPr>
          <w:ilvl w:val="0"/>
          <w:numId w:val="14"/>
        </w:numPr>
        <w:spacing w:before="100" w:beforeAutospacing="1" w:after="100" w:afterAutospacing="1"/>
        <w:rPr>
          <w:rFonts w:ascii="Times New Roman" w:eastAsia="Times New Roman" w:hAnsi="Times New Roman" w:cs="Times New Roman"/>
          <w:sz w:val="24"/>
          <w:szCs w:val="24"/>
          <w:lang w:eastAsia="el-GR"/>
        </w:rPr>
      </w:pPr>
      <w:r w:rsidRPr="00111C7B">
        <w:rPr>
          <w:rFonts w:ascii="Times New Roman" w:eastAsia="Times New Roman" w:hAnsi="Times New Roman" w:cs="Times New Roman"/>
          <w:sz w:val="24"/>
          <w:szCs w:val="24"/>
          <w:lang w:eastAsia="el-GR"/>
        </w:rPr>
        <w:t xml:space="preserve">Mr. Toad was voted Number 38 among the 100 Best Characters in Fiction Since 1900 by </w:t>
      </w:r>
      <w:r w:rsidRPr="00111C7B">
        <w:rPr>
          <w:rFonts w:ascii="Times New Roman" w:eastAsia="Times New Roman" w:hAnsi="Times New Roman" w:cs="Times New Roman"/>
          <w:i/>
          <w:iCs/>
          <w:sz w:val="24"/>
          <w:szCs w:val="24"/>
          <w:lang w:eastAsia="el-GR"/>
        </w:rPr>
        <w:t>Book</w:t>
      </w:r>
      <w:r w:rsidRPr="00111C7B">
        <w:rPr>
          <w:rFonts w:ascii="Times New Roman" w:eastAsia="Times New Roman" w:hAnsi="Times New Roman" w:cs="Times New Roman"/>
          <w:sz w:val="24"/>
          <w:szCs w:val="24"/>
          <w:lang w:eastAsia="el-GR"/>
        </w:rPr>
        <w:t xml:space="preserve"> magazine in their March/April 2002 issue.</w:t>
      </w:r>
      <w:hyperlink r:id="rId198" w:anchor="cite_note-6" w:history="1">
        <w:r w:rsidRPr="00111C7B">
          <w:rPr>
            <w:rFonts w:ascii="Times New Roman" w:eastAsia="Times New Roman" w:hAnsi="Times New Roman" w:cs="Times New Roman"/>
            <w:color w:val="0000FF"/>
            <w:sz w:val="24"/>
            <w:szCs w:val="24"/>
            <w:u w:val="single"/>
            <w:vertAlign w:val="superscript"/>
            <w:lang w:eastAsia="el-GR"/>
          </w:rPr>
          <w:t>[7]</w:t>
        </w:r>
      </w:hyperlink>
    </w:p>
    <w:p w:rsidR="00111C7B" w:rsidRPr="00111C7B" w:rsidRDefault="00111C7B" w:rsidP="00111C7B">
      <w:pPr>
        <w:spacing w:before="100" w:beforeAutospacing="1" w:after="100" w:afterAutospacing="1"/>
        <w:outlineLvl w:val="1"/>
        <w:rPr>
          <w:rFonts w:ascii="Times New Roman" w:eastAsia="Times New Roman" w:hAnsi="Times New Roman" w:cs="Times New Roman"/>
          <w:b/>
          <w:bCs/>
          <w:sz w:val="36"/>
          <w:szCs w:val="36"/>
          <w:lang w:eastAsia="el-GR"/>
        </w:rPr>
      </w:pPr>
      <w:r w:rsidRPr="00111C7B">
        <w:rPr>
          <w:rFonts w:ascii="Times New Roman" w:eastAsia="Times New Roman" w:hAnsi="Times New Roman" w:cs="Times New Roman"/>
          <w:b/>
          <w:bCs/>
          <w:sz w:val="36"/>
          <w:szCs w:val="36"/>
          <w:lang w:eastAsia="el-GR"/>
        </w:rPr>
        <w:t>[</w:t>
      </w:r>
      <w:hyperlink r:id="rId199" w:tooltip="Edit section: Inspiration" w:history="1">
        <w:proofErr w:type="gramStart"/>
        <w:r w:rsidRPr="00111C7B">
          <w:rPr>
            <w:rFonts w:ascii="Times New Roman" w:eastAsia="Times New Roman" w:hAnsi="Times New Roman" w:cs="Times New Roman"/>
            <w:b/>
            <w:bCs/>
            <w:color w:val="0000FF"/>
            <w:sz w:val="36"/>
            <w:szCs w:val="36"/>
            <w:u w:val="single"/>
            <w:lang w:eastAsia="el-GR"/>
          </w:rPr>
          <w:t>edit</w:t>
        </w:r>
        <w:proofErr w:type="gramEnd"/>
      </w:hyperlink>
      <w:r w:rsidRPr="00111C7B">
        <w:rPr>
          <w:rFonts w:ascii="Times New Roman" w:eastAsia="Times New Roman" w:hAnsi="Times New Roman" w:cs="Times New Roman"/>
          <w:b/>
          <w:bCs/>
          <w:sz w:val="36"/>
          <w:szCs w:val="36"/>
          <w:lang w:eastAsia="el-GR"/>
        </w:rPr>
        <w:t>] Inspiration</w:t>
      </w:r>
    </w:p>
    <w:p w:rsidR="00111C7B" w:rsidRPr="00111C7B" w:rsidRDefault="00111C7B" w:rsidP="00111C7B">
      <w:pPr>
        <w:numPr>
          <w:ilvl w:val="0"/>
          <w:numId w:val="15"/>
        </w:numPr>
        <w:spacing w:before="100" w:beforeAutospacing="1" w:after="100" w:afterAutospacing="1"/>
        <w:rPr>
          <w:rFonts w:ascii="Times New Roman" w:eastAsia="Times New Roman" w:hAnsi="Times New Roman" w:cs="Times New Roman"/>
          <w:sz w:val="24"/>
          <w:szCs w:val="24"/>
          <w:lang w:eastAsia="el-GR"/>
        </w:rPr>
      </w:pPr>
      <w:hyperlink r:id="rId200" w:tooltip="Mapledurham House" w:history="1">
        <w:proofErr w:type="spellStart"/>
        <w:r w:rsidRPr="00111C7B">
          <w:rPr>
            <w:rFonts w:ascii="Times New Roman" w:eastAsia="Times New Roman" w:hAnsi="Times New Roman" w:cs="Times New Roman"/>
            <w:color w:val="0000FF"/>
            <w:sz w:val="24"/>
            <w:szCs w:val="24"/>
            <w:u w:val="single"/>
            <w:lang w:eastAsia="el-GR"/>
          </w:rPr>
          <w:t>Mapledurham</w:t>
        </w:r>
        <w:proofErr w:type="spellEnd"/>
        <w:r w:rsidRPr="00111C7B">
          <w:rPr>
            <w:rFonts w:ascii="Times New Roman" w:eastAsia="Times New Roman" w:hAnsi="Times New Roman" w:cs="Times New Roman"/>
            <w:color w:val="0000FF"/>
            <w:sz w:val="24"/>
            <w:szCs w:val="24"/>
            <w:u w:val="single"/>
            <w:lang w:eastAsia="el-GR"/>
          </w:rPr>
          <w:t xml:space="preserve"> House</w:t>
        </w:r>
      </w:hyperlink>
      <w:r w:rsidRPr="00111C7B">
        <w:rPr>
          <w:rFonts w:ascii="Times New Roman" w:eastAsia="Times New Roman" w:hAnsi="Times New Roman" w:cs="Times New Roman"/>
          <w:sz w:val="24"/>
          <w:szCs w:val="24"/>
          <w:lang w:eastAsia="el-GR"/>
        </w:rPr>
        <w:t xml:space="preserve"> in Berkshire was an inspiration for Toad Hall.</w:t>
      </w:r>
      <w:hyperlink r:id="rId201" w:anchor="cite_note-7" w:history="1">
        <w:r w:rsidRPr="00111C7B">
          <w:rPr>
            <w:rFonts w:ascii="Times New Roman" w:eastAsia="Times New Roman" w:hAnsi="Times New Roman" w:cs="Times New Roman"/>
            <w:color w:val="0000FF"/>
            <w:sz w:val="24"/>
            <w:szCs w:val="24"/>
            <w:u w:val="single"/>
            <w:vertAlign w:val="superscript"/>
            <w:lang w:eastAsia="el-GR"/>
          </w:rPr>
          <w:t>[8]</w:t>
        </w:r>
      </w:hyperlink>
    </w:p>
    <w:p w:rsidR="00111C7B" w:rsidRPr="00111C7B" w:rsidRDefault="00111C7B" w:rsidP="00111C7B">
      <w:pPr>
        <w:numPr>
          <w:ilvl w:val="0"/>
          <w:numId w:val="15"/>
        </w:numPr>
        <w:spacing w:before="100" w:beforeAutospacing="1" w:after="100" w:afterAutospacing="1"/>
        <w:rPr>
          <w:rFonts w:ascii="Times New Roman" w:eastAsia="Times New Roman" w:hAnsi="Times New Roman" w:cs="Times New Roman"/>
          <w:sz w:val="24"/>
          <w:szCs w:val="24"/>
          <w:lang w:eastAsia="el-GR"/>
        </w:rPr>
      </w:pPr>
      <w:r w:rsidRPr="00111C7B">
        <w:rPr>
          <w:rFonts w:ascii="Times New Roman" w:eastAsia="Times New Roman" w:hAnsi="Times New Roman" w:cs="Times New Roman"/>
          <w:sz w:val="24"/>
          <w:szCs w:val="24"/>
          <w:lang w:eastAsia="el-GR"/>
        </w:rPr>
        <w:t xml:space="preserve">The village of </w:t>
      </w:r>
      <w:hyperlink r:id="rId202" w:tooltip="Lerryn" w:history="1">
        <w:proofErr w:type="spellStart"/>
        <w:r w:rsidRPr="00111C7B">
          <w:rPr>
            <w:rFonts w:ascii="Times New Roman" w:eastAsia="Times New Roman" w:hAnsi="Times New Roman" w:cs="Times New Roman"/>
            <w:color w:val="0000FF"/>
            <w:sz w:val="24"/>
            <w:szCs w:val="24"/>
            <w:u w:val="single"/>
            <w:lang w:eastAsia="el-GR"/>
          </w:rPr>
          <w:t>Lerryn</w:t>
        </w:r>
        <w:proofErr w:type="spellEnd"/>
      </w:hyperlink>
      <w:r w:rsidRPr="00111C7B">
        <w:rPr>
          <w:rFonts w:ascii="Times New Roman" w:eastAsia="Times New Roman" w:hAnsi="Times New Roman" w:cs="Times New Roman"/>
          <w:sz w:val="24"/>
          <w:szCs w:val="24"/>
          <w:lang w:eastAsia="el-GR"/>
        </w:rPr>
        <w:t xml:space="preserve">, </w:t>
      </w:r>
      <w:hyperlink r:id="rId203" w:tooltip="Cornwall" w:history="1">
        <w:r w:rsidRPr="00111C7B">
          <w:rPr>
            <w:rFonts w:ascii="Times New Roman" w:eastAsia="Times New Roman" w:hAnsi="Times New Roman" w:cs="Times New Roman"/>
            <w:color w:val="0000FF"/>
            <w:sz w:val="24"/>
            <w:szCs w:val="24"/>
            <w:u w:val="single"/>
            <w:lang w:eastAsia="el-GR"/>
          </w:rPr>
          <w:t>Cornwall</w:t>
        </w:r>
      </w:hyperlink>
      <w:r w:rsidRPr="00111C7B">
        <w:rPr>
          <w:rFonts w:ascii="Times New Roman" w:eastAsia="Times New Roman" w:hAnsi="Times New Roman" w:cs="Times New Roman"/>
          <w:sz w:val="24"/>
          <w:szCs w:val="24"/>
          <w:lang w:eastAsia="el-GR"/>
        </w:rPr>
        <w:t xml:space="preserve"> lays claim to being the setting for the book.</w:t>
      </w:r>
      <w:hyperlink r:id="rId204" w:anchor="cite_note-8" w:history="1">
        <w:r w:rsidRPr="00111C7B">
          <w:rPr>
            <w:rFonts w:ascii="Times New Roman" w:eastAsia="Times New Roman" w:hAnsi="Times New Roman" w:cs="Times New Roman"/>
            <w:color w:val="0000FF"/>
            <w:sz w:val="24"/>
            <w:szCs w:val="24"/>
            <w:u w:val="single"/>
            <w:vertAlign w:val="superscript"/>
            <w:lang w:eastAsia="el-GR"/>
          </w:rPr>
          <w:t>[9]</w:t>
        </w:r>
      </w:hyperlink>
    </w:p>
    <w:p w:rsidR="00111C7B" w:rsidRPr="00111C7B" w:rsidRDefault="00111C7B" w:rsidP="00111C7B">
      <w:pPr>
        <w:numPr>
          <w:ilvl w:val="0"/>
          <w:numId w:val="15"/>
        </w:numPr>
        <w:spacing w:before="100" w:beforeAutospacing="1" w:after="100" w:afterAutospacing="1"/>
        <w:rPr>
          <w:rFonts w:ascii="Times New Roman" w:eastAsia="Times New Roman" w:hAnsi="Times New Roman" w:cs="Times New Roman"/>
          <w:sz w:val="24"/>
          <w:szCs w:val="24"/>
          <w:lang w:eastAsia="el-GR"/>
        </w:rPr>
      </w:pPr>
      <w:hyperlink r:id="rId205" w:tooltip="Simon Winchester" w:history="1">
        <w:r w:rsidRPr="00111C7B">
          <w:rPr>
            <w:rFonts w:ascii="Times New Roman" w:eastAsia="Times New Roman" w:hAnsi="Times New Roman" w:cs="Times New Roman"/>
            <w:color w:val="0000FF"/>
            <w:sz w:val="24"/>
            <w:szCs w:val="24"/>
            <w:u w:val="single"/>
            <w:lang w:eastAsia="el-GR"/>
          </w:rPr>
          <w:t>Simon Winchester</w:t>
        </w:r>
      </w:hyperlink>
      <w:r w:rsidRPr="00111C7B">
        <w:rPr>
          <w:rFonts w:ascii="Times New Roman" w:eastAsia="Times New Roman" w:hAnsi="Times New Roman" w:cs="Times New Roman"/>
          <w:sz w:val="24"/>
          <w:szCs w:val="24"/>
          <w:lang w:eastAsia="el-GR"/>
        </w:rPr>
        <w:t xml:space="preserve"> has suggested that the character of Ratty was based on </w:t>
      </w:r>
      <w:hyperlink r:id="rId206" w:tooltip="Frederick James Furnivall" w:history="1">
        <w:r w:rsidRPr="00111C7B">
          <w:rPr>
            <w:rFonts w:ascii="Times New Roman" w:eastAsia="Times New Roman" w:hAnsi="Times New Roman" w:cs="Times New Roman"/>
            <w:color w:val="0000FF"/>
            <w:sz w:val="24"/>
            <w:szCs w:val="24"/>
            <w:u w:val="single"/>
            <w:lang w:eastAsia="el-GR"/>
          </w:rPr>
          <w:t>Frederick Furnivall</w:t>
        </w:r>
      </w:hyperlink>
      <w:r w:rsidRPr="00111C7B">
        <w:rPr>
          <w:rFonts w:ascii="Times New Roman" w:eastAsia="Times New Roman" w:hAnsi="Times New Roman" w:cs="Times New Roman"/>
          <w:sz w:val="24"/>
          <w:szCs w:val="24"/>
          <w:lang w:eastAsia="el-GR"/>
        </w:rPr>
        <w:t>, a keen oarsman and acquaintance of Kenneth Grahame.</w:t>
      </w:r>
      <w:hyperlink r:id="rId207" w:anchor="cite_note-9" w:history="1">
        <w:r w:rsidRPr="00111C7B">
          <w:rPr>
            <w:rFonts w:ascii="Times New Roman" w:eastAsia="Times New Roman" w:hAnsi="Times New Roman" w:cs="Times New Roman"/>
            <w:color w:val="0000FF"/>
            <w:sz w:val="24"/>
            <w:szCs w:val="24"/>
            <w:u w:val="single"/>
            <w:vertAlign w:val="superscript"/>
            <w:lang w:eastAsia="el-GR"/>
          </w:rPr>
          <w:t>[10]</w:t>
        </w:r>
      </w:hyperlink>
    </w:p>
    <w:p w:rsidR="00111C7B" w:rsidRPr="00111C7B" w:rsidRDefault="00111C7B" w:rsidP="00111C7B">
      <w:pPr>
        <w:numPr>
          <w:ilvl w:val="0"/>
          <w:numId w:val="15"/>
        </w:numPr>
        <w:spacing w:before="100" w:beforeAutospacing="1" w:after="100" w:afterAutospacing="1"/>
        <w:rPr>
          <w:rFonts w:ascii="Times New Roman" w:eastAsia="Times New Roman" w:hAnsi="Times New Roman" w:cs="Times New Roman"/>
          <w:sz w:val="24"/>
          <w:szCs w:val="24"/>
          <w:lang w:eastAsia="el-GR"/>
        </w:rPr>
      </w:pPr>
      <w:r w:rsidRPr="00111C7B">
        <w:rPr>
          <w:rFonts w:ascii="Times New Roman" w:eastAsia="Times New Roman" w:hAnsi="Times New Roman" w:cs="Times New Roman"/>
          <w:sz w:val="24"/>
          <w:szCs w:val="24"/>
          <w:lang w:eastAsia="el-GR"/>
        </w:rPr>
        <w:t xml:space="preserve">Articles in </w:t>
      </w:r>
      <w:r w:rsidRPr="00111C7B">
        <w:rPr>
          <w:rFonts w:ascii="Times New Roman" w:eastAsia="Times New Roman" w:hAnsi="Times New Roman" w:cs="Times New Roman"/>
          <w:i/>
          <w:iCs/>
          <w:sz w:val="24"/>
          <w:szCs w:val="24"/>
          <w:lang w:eastAsia="el-GR"/>
        </w:rPr>
        <w:t>The Scotsman</w:t>
      </w:r>
      <w:r w:rsidRPr="00111C7B">
        <w:rPr>
          <w:rFonts w:ascii="Times New Roman" w:eastAsia="Times New Roman" w:hAnsi="Times New Roman" w:cs="Times New Roman"/>
          <w:sz w:val="24"/>
          <w:szCs w:val="24"/>
          <w:lang w:eastAsia="el-GR"/>
        </w:rPr>
        <w:t xml:space="preserve"> </w:t>
      </w:r>
      <w:hyperlink r:id="rId208" w:anchor="cite_note-10" w:history="1">
        <w:r w:rsidRPr="00111C7B">
          <w:rPr>
            <w:rFonts w:ascii="Times New Roman" w:eastAsia="Times New Roman" w:hAnsi="Times New Roman" w:cs="Times New Roman"/>
            <w:color w:val="0000FF"/>
            <w:sz w:val="24"/>
            <w:szCs w:val="24"/>
            <w:u w:val="single"/>
            <w:vertAlign w:val="superscript"/>
            <w:lang w:eastAsia="el-GR"/>
          </w:rPr>
          <w:t>[11]</w:t>
        </w:r>
      </w:hyperlink>
      <w:r w:rsidRPr="00111C7B">
        <w:rPr>
          <w:rFonts w:ascii="Times New Roman" w:eastAsia="Times New Roman" w:hAnsi="Times New Roman" w:cs="Times New Roman"/>
          <w:sz w:val="24"/>
          <w:szCs w:val="24"/>
          <w:lang w:eastAsia="el-GR"/>
        </w:rPr>
        <w:t xml:space="preserve"> and </w:t>
      </w:r>
      <w:r w:rsidRPr="00111C7B">
        <w:rPr>
          <w:rFonts w:ascii="Times New Roman" w:eastAsia="Times New Roman" w:hAnsi="Times New Roman" w:cs="Times New Roman"/>
          <w:i/>
          <w:iCs/>
          <w:sz w:val="24"/>
          <w:szCs w:val="24"/>
          <w:lang w:eastAsia="el-GR"/>
        </w:rPr>
        <w:t>Oban Times</w:t>
      </w:r>
      <w:r w:rsidRPr="00111C7B">
        <w:rPr>
          <w:rFonts w:ascii="Times New Roman" w:eastAsia="Times New Roman" w:hAnsi="Times New Roman" w:cs="Times New Roman"/>
          <w:sz w:val="24"/>
          <w:szCs w:val="24"/>
          <w:lang w:eastAsia="el-GR"/>
        </w:rPr>
        <w:t xml:space="preserve"> </w:t>
      </w:r>
      <w:hyperlink r:id="rId209" w:anchor="cite_note-11" w:history="1">
        <w:r w:rsidRPr="00111C7B">
          <w:rPr>
            <w:rFonts w:ascii="Times New Roman" w:eastAsia="Times New Roman" w:hAnsi="Times New Roman" w:cs="Times New Roman"/>
            <w:color w:val="0000FF"/>
            <w:sz w:val="24"/>
            <w:szCs w:val="24"/>
            <w:u w:val="single"/>
            <w:vertAlign w:val="superscript"/>
            <w:lang w:eastAsia="el-GR"/>
          </w:rPr>
          <w:t>[12]</w:t>
        </w:r>
      </w:hyperlink>
      <w:r w:rsidRPr="00111C7B">
        <w:rPr>
          <w:rFonts w:ascii="Times New Roman" w:eastAsia="Times New Roman" w:hAnsi="Times New Roman" w:cs="Times New Roman"/>
          <w:sz w:val="24"/>
          <w:szCs w:val="24"/>
          <w:lang w:eastAsia="el-GR"/>
        </w:rPr>
        <w:t xml:space="preserve"> have suggested The Wind in the Willows was inspired by the </w:t>
      </w:r>
      <w:hyperlink r:id="rId210" w:tooltip="Crinan Canal" w:history="1">
        <w:proofErr w:type="spellStart"/>
        <w:r w:rsidRPr="00111C7B">
          <w:rPr>
            <w:rFonts w:ascii="Times New Roman" w:eastAsia="Times New Roman" w:hAnsi="Times New Roman" w:cs="Times New Roman"/>
            <w:color w:val="0000FF"/>
            <w:sz w:val="24"/>
            <w:szCs w:val="24"/>
            <w:u w:val="single"/>
            <w:lang w:eastAsia="el-GR"/>
          </w:rPr>
          <w:t>Crinan</w:t>
        </w:r>
        <w:proofErr w:type="spellEnd"/>
        <w:r w:rsidRPr="00111C7B">
          <w:rPr>
            <w:rFonts w:ascii="Times New Roman" w:eastAsia="Times New Roman" w:hAnsi="Times New Roman" w:cs="Times New Roman"/>
            <w:color w:val="0000FF"/>
            <w:sz w:val="24"/>
            <w:szCs w:val="24"/>
            <w:u w:val="single"/>
            <w:lang w:eastAsia="el-GR"/>
          </w:rPr>
          <w:t xml:space="preserve"> Canal</w:t>
        </w:r>
      </w:hyperlink>
      <w:r w:rsidRPr="00111C7B">
        <w:rPr>
          <w:rFonts w:ascii="Times New Roman" w:eastAsia="Times New Roman" w:hAnsi="Times New Roman" w:cs="Times New Roman"/>
          <w:sz w:val="24"/>
          <w:szCs w:val="24"/>
          <w:lang w:eastAsia="el-GR"/>
        </w:rPr>
        <w:t xml:space="preserve"> because Grahame spent some of his childhood in </w:t>
      </w:r>
      <w:hyperlink r:id="rId211" w:tooltip="Ardrishaig" w:history="1">
        <w:proofErr w:type="spellStart"/>
        <w:r w:rsidRPr="00111C7B">
          <w:rPr>
            <w:rFonts w:ascii="Times New Roman" w:eastAsia="Times New Roman" w:hAnsi="Times New Roman" w:cs="Times New Roman"/>
            <w:color w:val="0000FF"/>
            <w:sz w:val="24"/>
            <w:szCs w:val="24"/>
            <w:u w:val="single"/>
            <w:lang w:eastAsia="el-GR"/>
          </w:rPr>
          <w:t>Ardrishaig</w:t>
        </w:r>
        <w:proofErr w:type="spellEnd"/>
      </w:hyperlink>
      <w:r w:rsidRPr="00111C7B">
        <w:rPr>
          <w:rFonts w:ascii="Times New Roman" w:eastAsia="Times New Roman" w:hAnsi="Times New Roman" w:cs="Times New Roman"/>
          <w:sz w:val="24"/>
          <w:szCs w:val="24"/>
          <w:lang w:eastAsia="el-GR"/>
        </w:rPr>
        <w:t>.</w:t>
      </w:r>
    </w:p>
    <w:p w:rsidR="00111C7B" w:rsidRPr="00111C7B" w:rsidRDefault="00111C7B" w:rsidP="00111C7B">
      <w:pPr>
        <w:numPr>
          <w:ilvl w:val="0"/>
          <w:numId w:val="15"/>
        </w:numPr>
        <w:spacing w:before="100" w:beforeAutospacing="1" w:after="100" w:afterAutospacing="1"/>
        <w:rPr>
          <w:rFonts w:ascii="Times New Roman" w:eastAsia="Times New Roman" w:hAnsi="Times New Roman" w:cs="Times New Roman"/>
          <w:sz w:val="24"/>
          <w:szCs w:val="24"/>
          <w:lang w:eastAsia="el-GR"/>
        </w:rPr>
      </w:pPr>
      <w:r w:rsidRPr="00111C7B">
        <w:rPr>
          <w:rFonts w:ascii="Times New Roman" w:eastAsia="Times New Roman" w:hAnsi="Times New Roman" w:cs="Times New Roman"/>
          <w:sz w:val="24"/>
          <w:szCs w:val="24"/>
          <w:lang w:eastAsia="el-GR"/>
        </w:rPr>
        <w:t xml:space="preserve">There is a theory that the idea for the story arose when its author saw a water vole beside the </w:t>
      </w:r>
      <w:hyperlink r:id="rId212" w:tooltip="River Pang" w:history="1">
        <w:r w:rsidRPr="00111C7B">
          <w:rPr>
            <w:rFonts w:ascii="Times New Roman" w:eastAsia="Times New Roman" w:hAnsi="Times New Roman" w:cs="Times New Roman"/>
            <w:color w:val="0000FF"/>
            <w:sz w:val="24"/>
            <w:szCs w:val="24"/>
            <w:u w:val="single"/>
            <w:lang w:eastAsia="el-GR"/>
          </w:rPr>
          <w:t>River Pang</w:t>
        </w:r>
      </w:hyperlink>
      <w:r w:rsidRPr="00111C7B">
        <w:rPr>
          <w:rFonts w:ascii="Times New Roman" w:eastAsia="Times New Roman" w:hAnsi="Times New Roman" w:cs="Times New Roman"/>
          <w:sz w:val="24"/>
          <w:szCs w:val="24"/>
          <w:lang w:eastAsia="el-GR"/>
        </w:rPr>
        <w:t xml:space="preserve"> in </w:t>
      </w:r>
      <w:hyperlink r:id="rId213" w:tooltip="Berkshire" w:history="1">
        <w:r w:rsidRPr="00111C7B">
          <w:rPr>
            <w:rFonts w:ascii="Times New Roman" w:eastAsia="Times New Roman" w:hAnsi="Times New Roman" w:cs="Times New Roman"/>
            <w:color w:val="0000FF"/>
            <w:sz w:val="24"/>
            <w:szCs w:val="24"/>
            <w:u w:val="single"/>
            <w:lang w:eastAsia="el-GR"/>
          </w:rPr>
          <w:t>Berkshire</w:t>
        </w:r>
      </w:hyperlink>
      <w:r w:rsidRPr="00111C7B">
        <w:rPr>
          <w:rFonts w:ascii="Times New Roman" w:eastAsia="Times New Roman" w:hAnsi="Times New Roman" w:cs="Times New Roman"/>
          <w:sz w:val="24"/>
          <w:szCs w:val="24"/>
          <w:lang w:eastAsia="el-GR"/>
        </w:rPr>
        <w:t xml:space="preserve">, southern England. A 29 hectare extension to the nature reserve at </w:t>
      </w:r>
      <w:hyperlink r:id="rId214" w:tooltip="Moor Copse Nature Reserve" w:history="1">
        <w:r w:rsidRPr="00111C7B">
          <w:rPr>
            <w:rFonts w:ascii="Times New Roman" w:eastAsia="Times New Roman" w:hAnsi="Times New Roman" w:cs="Times New Roman"/>
            <w:color w:val="0000FF"/>
            <w:sz w:val="24"/>
            <w:szCs w:val="24"/>
            <w:u w:val="single"/>
            <w:lang w:eastAsia="el-GR"/>
          </w:rPr>
          <w:t>Moor Copse</w:t>
        </w:r>
      </w:hyperlink>
      <w:r w:rsidRPr="00111C7B">
        <w:rPr>
          <w:rFonts w:ascii="Times New Roman" w:eastAsia="Times New Roman" w:hAnsi="Times New Roman" w:cs="Times New Roman"/>
          <w:sz w:val="24"/>
          <w:szCs w:val="24"/>
          <w:lang w:eastAsia="el-GR"/>
        </w:rPr>
        <w:t xml:space="preserve">, near </w:t>
      </w:r>
      <w:hyperlink r:id="rId215" w:tooltip="Tidmarsh" w:history="1">
        <w:proofErr w:type="spellStart"/>
        <w:r w:rsidRPr="00111C7B">
          <w:rPr>
            <w:rFonts w:ascii="Times New Roman" w:eastAsia="Times New Roman" w:hAnsi="Times New Roman" w:cs="Times New Roman"/>
            <w:color w:val="0000FF"/>
            <w:sz w:val="24"/>
            <w:szCs w:val="24"/>
            <w:u w:val="single"/>
            <w:lang w:eastAsia="el-GR"/>
          </w:rPr>
          <w:t>Tidmarsh</w:t>
        </w:r>
        <w:proofErr w:type="spellEnd"/>
      </w:hyperlink>
      <w:r w:rsidRPr="00111C7B">
        <w:rPr>
          <w:rFonts w:ascii="Times New Roman" w:eastAsia="Times New Roman" w:hAnsi="Times New Roman" w:cs="Times New Roman"/>
          <w:sz w:val="24"/>
          <w:szCs w:val="24"/>
          <w:lang w:eastAsia="el-GR"/>
        </w:rPr>
        <w:t xml:space="preserve"> Berkshire, was acquired in January 2007 by the Berks, Bucks and Oxon Wildlife Trust.</w:t>
      </w:r>
      <w:hyperlink r:id="rId216" w:anchor="cite_note-12" w:history="1">
        <w:r w:rsidRPr="00111C7B">
          <w:rPr>
            <w:rFonts w:ascii="Times New Roman" w:eastAsia="Times New Roman" w:hAnsi="Times New Roman" w:cs="Times New Roman"/>
            <w:color w:val="0000FF"/>
            <w:sz w:val="24"/>
            <w:szCs w:val="24"/>
            <w:u w:val="single"/>
            <w:vertAlign w:val="superscript"/>
            <w:lang w:eastAsia="el-GR"/>
          </w:rPr>
          <w:t>[13]</w:t>
        </w:r>
      </w:hyperlink>
    </w:p>
    <w:p w:rsidR="00111C7B" w:rsidRPr="00111C7B" w:rsidRDefault="00111C7B" w:rsidP="00111C7B">
      <w:pPr>
        <w:spacing w:before="100" w:beforeAutospacing="1" w:after="100" w:afterAutospacing="1"/>
        <w:outlineLvl w:val="1"/>
        <w:rPr>
          <w:rFonts w:ascii="Times New Roman" w:eastAsia="Times New Roman" w:hAnsi="Times New Roman" w:cs="Times New Roman"/>
          <w:b/>
          <w:bCs/>
          <w:sz w:val="36"/>
          <w:szCs w:val="36"/>
          <w:lang w:eastAsia="el-GR"/>
        </w:rPr>
      </w:pPr>
      <w:r w:rsidRPr="00111C7B">
        <w:rPr>
          <w:rFonts w:ascii="Times New Roman" w:eastAsia="Times New Roman" w:hAnsi="Times New Roman" w:cs="Times New Roman"/>
          <w:b/>
          <w:bCs/>
          <w:sz w:val="36"/>
          <w:szCs w:val="36"/>
          <w:lang w:eastAsia="el-GR"/>
        </w:rPr>
        <w:t>[</w:t>
      </w:r>
      <w:hyperlink r:id="rId217" w:tooltip="Edit section: In popular culture" w:history="1">
        <w:proofErr w:type="gramStart"/>
        <w:r w:rsidRPr="00111C7B">
          <w:rPr>
            <w:rFonts w:ascii="Times New Roman" w:eastAsia="Times New Roman" w:hAnsi="Times New Roman" w:cs="Times New Roman"/>
            <w:b/>
            <w:bCs/>
            <w:color w:val="0000FF"/>
            <w:sz w:val="36"/>
            <w:szCs w:val="36"/>
            <w:u w:val="single"/>
            <w:lang w:eastAsia="el-GR"/>
          </w:rPr>
          <w:t>edit</w:t>
        </w:r>
        <w:proofErr w:type="gramEnd"/>
      </w:hyperlink>
      <w:r w:rsidRPr="00111C7B">
        <w:rPr>
          <w:rFonts w:ascii="Times New Roman" w:eastAsia="Times New Roman" w:hAnsi="Times New Roman" w:cs="Times New Roman"/>
          <w:b/>
          <w:bCs/>
          <w:sz w:val="36"/>
          <w:szCs w:val="36"/>
          <w:lang w:eastAsia="el-GR"/>
        </w:rPr>
        <w:t>] In popular culture</w:t>
      </w:r>
    </w:p>
    <w:p w:rsidR="00111C7B" w:rsidRPr="00111C7B" w:rsidRDefault="00111C7B" w:rsidP="00111C7B">
      <w:pPr>
        <w:numPr>
          <w:ilvl w:val="0"/>
          <w:numId w:val="16"/>
        </w:numPr>
        <w:spacing w:before="100" w:beforeAutospacing="1" w:after="100" w:afterAutospacing="1"/>
        <w:rPr>
          <w:rFonts w:ascii="Times New Roman" w:eastAsia="Times New Roman" w:hAnsi="Times New Roman" w:cs="Times New Roman"/>
          <w:sz w:val="24"/>
          <w:szCs w:val="24"/>
          <w:lang w:eastAsia="el-GR"/>
        </w:rPr>
      </w:pPr>
      <w:hyperlink r:id="rId218" w:tooltip="Mr. Toad's Wild Ride" w:history="1">
        <w:r w:rsidRPr="00111C7B">
          <w:rPr>
            <w:rFonts w:ascii="Times New Roman" w:eastAsia="Times New Roman" w:hAnsi="Times New Roman" w:cs="Times New Roman"/>
            <w:color w:val="0000FF"/>
            <w:sz w:val="24"/>
            <w:szCs w:val="24"/>
            <w:u w:val="single"/>
            <w:lang w:eastAsia="el-GR"/>
          </w:rPr>
          <w:t>Mr. Toad's Wild Ride</w:t>
        </w:r>
      </w:hyperlink>
      <w:r w:rsidRPr="00111C7B">
        <w:rPr>
          <w:rFonts w:ascii="Times New Roman" w:eastAsia="Times New Roman" w:hAnsi="Times New Roman" w:cs="Times New Roman"/>
          <w:sz w:val="24"/>
          <w:szCs w:val="24"/>
          <w:lang w:eastAsia="el-GR"/>
        </w:rPr>
        <w:t xml:space="preserve"> is the name of a ride at </w:t>
      </w:r>
      <w:hyperlink r:id="rId219" w:tooltip="Disneyland Park (Anaheim)" w:history="1">
        <w:r w:rsidRPr="00111C7B">
          <w:rPr>
            <w:rFonts w:ascii="Times New Roman" w:eastAsia="Times New Roman" w:hAnsi="Times New Roman" w:cs="Times New Roman"/>
            <w:color w:val="0000FF"/>
            <w:sz w:val="24"/>
            <w:szCs w:val="24"/>
            <w:u w:val="single"/>
            <w:lang w:eastAsia="el-GR"/>
          </w:rPr>
          <w:t>Disneyland Park</w:t>
        </w:r>
      </w:hyperlink>
      <w:r w:rsidRPr="00111C7B">
        <w:rPr>
          <w:rFonts w:ascii="Times New Roman" w:eastAsia="Times New Roman" w:hAnsi="Times New Roman" w:cs="Times New Roman"/>
          <w:sz w:val="24"/>
          <w:szCs w:val="24"/>
          <w:lang w:eastAsia="el-GR"/>
        </w:rPr>
        <w:t xml:space="preserve"> (and former </w:t>
      </w:r>
      <w:hyperlink r:id="rId220" w:tooltip="Magic Kingdom" w:history="1">
        <w:r w:rsidRPr="00111C7B">
          <w:rPr>
            <w:rFonts w:ascii="Times New Roman" w:eastAsia="Times New Roman" w:hAnsi="Times New Roman" w:cs="Times New Roman"/>
            <w:color w:val="0000FF"/>
            <w:sz w:val="24"/>
            <w:szCs w:val="24"/>
            <w:u w:val="single"/>
            <w:lang w:eastAsia="el-GR"/>
          </w:rPr>
          <w:t>Magic Kingdom</w:t>
        </w:r>
      </w:hyperlink>
      <w:r w:rsidRPr="00111C7B">
        <w:rPr>
          <w:rFonts w:ascii="Times New Roman" w:eastAsia="Times New Roman" w:hAnsi="Times New Roman" w:cs="Times New Roman"/>
          <w:sz w:val="24"/>
          <w:szCs w:val="24"/>
          <w:lang w:eastAsia="el-GR"/>
        </w:rPr>
        <w:t xml:space="preserve"> attraction), inspired by Toad's motorcar adventure. It is the only ride with an alternate Latin title, given as the inscription on Toad's Hall: '</w:t>
      </w:r>
      <w:proofErr w:type="spellStart"/>
      <w:r w:rsidRPr="00111C7B">
        <w:rPr>
          <w:rFonts w:ascii="Times New Roman" w:eastAsia="Times New Roman" w:hAnsi="Times New Roman" w:cs="Times New Roman"/>
          <w:sz w:val="24"/>
          <w:szCs w:val="24"/>
          <w:lang w:eastAsia="el-GR"/>
        </w:rPr>
        <w:t>Toadi</w:t>
      </w:r>
      <w:proofErr w:type="spellEnd"/>
      <w:r w:rsidRPr="00111C7B">
        <w:rPr>
          <w:rFonts w:ascii="Times New Roman" w:eastAsia="Times New Roman" w:hAnsi="Times New Roman" w:cs="Times New Roman"/>
          <w:sz w:val="24"/>
          <w:szCs w:val="24"/>
          <w:lang w:eastAsia="el-GR"/>
        </w:rPr>
        <w:t xml:space="preserve"> </w:t>
      </w:r>
      <w:proofErr w:type="spellStart"/>
      <w:r w:rsidRPr="00111C7B">
        <w:rPr>
          <w:rFonts w:ascii="Times New Roman" w:eastAsia="Times New Roman" w:hAnsi="Times New Roman" w:cs="Times New Roman"/>
          <w:sz w:val="24"/>
          <w:szCs w:val="24"/>
          <w:lang w:eastAsia="el-GR"/>
        </w:rPr>
        <w:t>Acceleratio</w:t>
      </w:r>
      <w:proofErr w:type="spellEnd"/>
      <w:r w:rsidRPr="00111C7B">
        <w:rPr>
          <w:rFonts w:ascii="Times New Roman" w:eastAsia="Times New Roman" w:hAnsi="Times New Roman" w:cs="Times New Roman"/>
          <w:sz w:val="24"/>
          <w:szCs w:val="24"/>
          <w:lang w:eastAsia="el-GR"/>
        </w:rPr>
        <w:t xml:space="preserve"> </w:t>
      </w:r>
      <w:proofErr w:type="spellStart"/>
      <w:r w:rsidRPr="00111C7B">
        <w:rPr>
          <w:rFonts w:ascii="Times New Roman" w:eastAsia="Times New Roman" w:hAnsi="Times New Roman" w:cs="Times New Roman"/>
          <w:sz w:val="24"/>
          <w:szCs w:val="24"/>
          <w:lang w:eastAsia="el-GR"/>
        </w:rPr>
        <w:t>Semper</w:t>
      </w:r>
      <w:proofErr w:type="spellEnd"/>
      <w:r w:rsidRPr="00111C7B">
        <w:rPr>
          <w:rFonts w:ascii="Times New Roman" w:eastAsia="Times New Roman" w:hAnsi="Times New Roman" w:cs="Times New Roman"/>
          <w:sz w:val="24"/>
          <w:szCs w:val="24"/>
          <w:lang w:eastAsia="el-GR"/>
        </w:rPr>
        <w:t xml:space="preserve"> </w:t>
      </w:r>
      <w:proofErr w:type="spellStart"/>
      <w:r w:rsidRPr="00111C7B">
        <w:rPr>
          <w:rFonts w:ascii="Times New Roman" w:eastAsia="Times New Roman" w:hAnsi="Times New Roman" w:cs="Times New Roman"/>
          <w:sz w:val="24"/>
          <w:szCs w:val="24"/>
          <w:lang w:eastAsia="el-GR"/>
        </w:rPr>
        <w:t>Absurda</w:t>
      </w:r>
      <w:proofErr w:type="spellEnd"/>
      <w:r w:rsidRPr="00111C7B">
        <w:rPr>
          <w:rFonts w:ascii="Times New Roman" w:eastAsia="Times New Roman" w:hAnsi="Times New Roman" w:cs="Times New Roman"/>
          <w:sz w:val="24"/>
          <w:szCs w:val="24"/>
          <w:lang w:eastAsia="el-GR"/>
        </w:rPr>
        <w:t>' ('Toad's Ever-Absurd Acceleration').</w:t>
      </w:r>
    </w:p>
    <w:p w:rsidR="00111C7B" w:rsidRPr="00111C7B" w:rsidRDefault="00111C7B" w:rsidP="00111C7B">
      <w:pPr>
        <w:numPr>
          <w:ilvl w:val="0"/>
          <w:numId w:val="16"/>
        </w:numPr>
        <w:spacing w:before="100" w:beforeAutospacing="1" w:after="100" w:afterAutospacing="1"/>
        <w:rPr>
          <w:rFonts w:ascii="Times New Roman" w:eastAsia="Times New Roman" w:hAnsi="Times New Roman" w:cs="Times New Roman"/>
          <w:sz w:val="24"/>
          <w:szCs w:val="24"/>
          <w:lang w:eastAsia="el-GR"/>
        </w:rPr>
      </w:pPr>
      <w:r w:rsidRPr="00111C7B">
        <w:rPr>
          <w:rFonts w:ascii="Times New Roman" w:eastAsia="Times New Roman" w:hAnsi="Times New Roman" w:cs="Times New Roman"/>
          <w:sz w:val="24"/>
          <w:szCs w:val="24"/>
          <w:lang w:eastAsia="el-GR"/>
        </w:rPr>
        <w:t xml:space="preserve">The first album by psychedelic rock group </w:t>
      </w:r>
      <w:hyperlink r:id="rId221" w:tooltip="Pink Floyd" w:history="1">
        <w:r w:rsidRPr="00111C7B">
          <w:rPr>
            <w:rFonts w:ascii="Times New Roman" w:eastAsia="Times New Roman" w:hAnsi="Times New Roman" w:cs="Times New Roman"/>
            <w:color w:val="0000FF"/>
            <w:sz w:val="24"/>
            <w:szCs w:val="24"/>
            <w:u w:val="single"/>
            <w:lang w:eastAsia="el-GR"/>
          </w:rPr>
          <w:t>Pink Floyd</w:t>
        </w:r>
      </w:hyperlink>
      <w:r w:rsidRPr="00111C7B">
        <w:rPr>
          <w:rFonts w:ascii="Times New Roman" w:eastAsia="Times New Roman" w:hAnsi="Times New Roman" w:cs="Times New Roman"/>
          <w:sz w:val="24"/>
          <w:szCs w:val="24"/>
          <w:lang w:eastAsia="el-GR"/>
        </w:rPr>
        <w:t xml:space="preserve">, </w:t>
      </w:r>
      <w:hyperlink r:id="rId222" w:tooltip="The Piper at the Gates of Dawn" w:history="1">
        <w:r w:rsidRPr="00111C7B">
          <w:rPr>
            <w:rFonts w:ascii="Times New Roman" w:eastAsia="Times New Roman" w:hAnsi="Times New Roman" w:cs="Times New Roman"/>
            <w:i/>
            <w:iCs/>
            <w:color w:val="0000FF"/>
            <w:sz w:val="24"/>
            <w:szCs w:val="24"/>
            <w:u w:val="single"/>
            <w:lang w:eastAsia="el-GR"/>
          </w:rPr>
          <w:t>The Piper at the Gates of Dawn</w:t>
        </w:r>
      </w:hyperlink>
      <w:r w:rsidRPr="00111C7B">
        <w:rPr>
          <w:rFonts w:ascii="Times New Roman" w:eastAsia="Times New Roman" w:hAnsi="Times New Roman" w:cs="Times New Roman"/>
          <w:sz w:val="24"/>
          <w:szCs w:val="24"/>
          <w:lang w:eastAsia="el-GR"/>
        </w:rPr>
        <w:t xml:space="preserve"> (1967), was named by former member </w:t>
      </w:r>
      <w:hyperlink r:id="rId223" w:tooltip="Syd Barrett" w:history="1">
        <w:proofErr w:type="spellStart"/>
        <w:r w:rsidRPr="00111C7B">
          <w:rPr>
            <w:rFonts w:ascii="Times New Roman" w:eastAsia="Times New Roman" w:hAnsi="Times New Roman" w:cs="Times New Roman"/>
            <w:color w:val="0000FF"/>
            <w:sz w:val="24"/>
            <w:szCs w:val="24"/>
            <w:u w:val="single"/>
            <w:lang w:eastAsia="el-GR"/>
          </w:rPr>
          <w:t>Syd</w:t>
        </w:r>
        <w:proofErr w:type="spellEnd"/>
        <w:r w:rsidRPr="00111C7B">
          <w:rPr>
            <w:rFonts w:ascii="Times New Roman" w:eastAsia="Times New Roman" w:hAnsi="Times New Roman" w:cs="Times New Roman"/>
            <w:color w:val="0000FF"/>
            <w:sz w:val="24"/>
            <w:szCs w:val="24"/>
            <w:u w:val="single"/>
            <w:lang w:eastAsia="el-GR"/>
          </w:rPr>
          <w:t xml:space="preserve"> Barrett</w:t>
        </w:r>
      </w:hyperlink>
      <w:r w:rsidRPr="00111C7B">
        <w:rPr>
          <w:rFonts w:ascii="Times New Roman" w:eastAsia="Times New Roman" w:hAnsi="Times New Roman" w:cs="Times New Roman"/>
          <w:sz w:val="24"/>
          <w:szCs w:val="24"/>
          <w:lang w:eastAsia="el-GR"/>
        </w:rPr>
        <w:t xml:space="preserve"> after Chapter 7 of </w:t>
      </w:r>
      <w:r w:rsidRPr="00111C7B">
        <w:rPr>
          <w:rFonts w:ascii="Times New Roman" w:eastAsia="Times New Roman" w:hAnsi="Times New Roman" w:cs="Times New Roman"/>
          <w:i/>
          <w:iCs/>
          <w:sz w:val="24"/>
          <w:szCs w:val="24"/>
          <w:lang w:eastAsia="el-GR"/>
        </w:rPr>
        <w:t>The Wind in the Willows</w:t>
      </w:r>
      <w:r w:rsidRPr="00111C7B">
        <w:rPr>
          <w:rFonts w:ascii="Times New Roman" w:eastAsia="Times New Roman" w:hAnsi="Times New Roman" w:cs="Times New Roman"/>
          <w:sz w:val="24"/>
          <w:szCs w:val="24"/>
          <w:lang w:eastAsia="el-GR"/>
        </w:rPr>
        <w:t xml:space="preserve">. However, the songs on the album are not directly related to the contents of the book. The same chapter was the basis for the name and lyrics of "Piper at the Gates of Dawn", a song by Irish singer-song writer </w:t>
      </w:r>
      <w:hyperlink r:id="rId224" w:tooltip="Van Morrison" w:history="1">
        <w:r w:rsidRPr="00111C7B">
          <w:rPr>
            <w:rFonts w:ascii="Times New Roman" w:eastAsia="Times New Roman" w:hAnsi="Times New Roman" w:cs="Times New Roman"/>
            <w:color w:val="0000FF"/>
            <w:sz w:val="24"/>
            <w:szCs w:val="24"/>
            <w:u w:val="single"/>
            <w:lang w:eastAsia="el-GR"/>
          </w:rPr>
          <w:t>Van Morrison</w:t>
        </w:r>
      </w:hyperlink>
      <w:r w:rsidRPr="00111C7B">
        <w:rPr>
          <w:rFonts w:ascii="Times New Roman" w:eastAsia="Times New Roman" w:hAnsi="Times New Roman" w:cs="Times New Roman"/>
          <w:sz w:val="24"/>
          <w:szCs w:val="24"/>
          <w:lang w:eastAsia="el-GR"/>
        </w:rPr>
        <w:t xml:space="preserve"> from his 1997 album </w:t>
      </w:r>
      <w:hyperlink r:id="rId225" w:tooltip="The Healing Game" w:history="1">
        <w:r w:rsidRPr="00111C7B">
          <w:rPr>
            <w:rFonts w:ascii="Times New Roman" w:eastAsia="Times New Roman" w:hAnsi="Times New Roman" w:cs="Times New Roman"/>
            <w:i/>
            <w:iCs/>
            <w:color w:val="0000FF"/>
            <w:sz w:val="24"/>
            <w:szCs w:val="24"/>
            <w:u w:val="single"/>
            <w:lang w:eastAsia="el-GR"/>
          </w:rPr>
          <w:t>The Healing Game</w:t>
        </w:r>
      </w:hyperlink>
      <w:r w:rsidRPr="00111C7B">
        <w:rPr>
          <w:rFonts w:ascii="Times New Roman" w:eastAsia="Times New Roman" w:hAnsi="Times New Roman" w:cs="Times New Roman"/>
          <w:sz w:val="24"/>
          <w:szCs w:val="24"/>
          <w:lang w:eastAsia="el-GR"/>
        </w:rPr>
        <w:t>. The song "</w:t>
      </w:r>
      <w:hyperlink r:id="rId226" w:tooltip="The Wicker Man (song)" w:history="1">
        <w:r w:rsidRPr="00111C7B">
          <w:rPr>
            <w:rFonts w:ascii="Times New Roman" w:eastAsia="Times New Roman" w:hAnsi="Times New Roman" w:cs="Times New Roman"/>
            <w:color w:val="0000FF"/>
            <w:sz w:val="24"/>
            <w:szCs w:val="24"/>
            <w:u w:val="single"/>
            <w:lang w:eastAsia="el-GR"/>
          </w:rPr>
          <w:t>The Wicker Man</w:t>
        </w:r>
      </w:hyperlink>
      <w:r w:rsidRPr="00111C7B">
        <w:rPr>
          <w:rFonts w:ascii="Times New Roman" w:eastAsia="Times New Roman" w:hAnsi="Times New Roman" w:cs="Times New Roman"/>
          <w:sz w:val="24"/>
          <w:szCs w:val="24"/>
          <w:lang w:eastAsia="el-GR"/>
        </w:rPr>
        <w:t xml:space="preserve">" by British heavy metal band </w:t>
      </w:r>
      <w:hyperlink r:id="rId227" w:tooltip="Iron Maiden" w:history="1">
        <w:r w:rsidRPr="00111C7B">
          <w:rPr>
            <w:rFonts w:ascii="Times New Roman" w:eastAsia="Times New Roman" w:hAnsi="Times New Roman" w:cs="Times New Roman"/>
            <w:color w:val="0000FF"/>
            <w:sz w:val="24"/>
            <w:szCs w:val="24"/>
            <w:u w:val="single"/>
            <w:lang w:eastAsia="el-GR"/>
          </w:rPr>
          <w:t>Iron Maiden</w:t>
        </w:r>
      </w:hyperlink>
      <w:r w:rsidRPr="00111C7B">
        <w:rPr>
          <w:rFonts w:ascii="Times New Roman" w:eastAsia="Times New Roman" w:hAnsi="Times New Roman" w:cs="Times New Roman"/>
          <w:sz w:val="24"/>
          <w:szCs w:val="24"/>
          <w:lang w:eastAsia="el-GR"/>
        </w:rPr>
        <w:t xml:space="preserve"> also includes the phrase. British extreme metal band </w:t>
      </w:r>
      <w:hyperlink r:id="rId228" w:tooltip="Cradle of Filth" w:history="1">
        <w:r w:rsidRPr="00111C7B">
          <w:rPr>
            <w:rFonts w:ascii="Times New Roman" w:eastAsia="Times New Roman" w:hAnsi="Times New Roman" w:cs="Times New Roman"/>
            <w:color w:val="0000FF"/>
            <w:sz w:val="24"/>
            <w:szCs w:val="24"/>
            <w:u w:val="single"/>
            <w:lang w:eastAsia="el-GR"/>
          </w:rPr>
          <w:t>Cradle of Filth</w:t>
        </w:r>
      </w:hyperlink>
      <w:r w:rsidRPr="00111C7B">
        <w:rPr>
          <w:rFonts w:ascii="Times New Roman" w:eastAsia="Times New Roman" w:hAnsi="Times New Roman" w:cs="Times New Roman"/>
          <w:sz w:val="24"/>
          <w:szCs w:val="24"/>
          <w:lang w:eastAsia="el-GR"/>
        </w:rPr>
        <w:t xml:space="preserve"> released a special edition of their album </w:t>
      </w:r>
      <w:hyperlink r:id="rId229" w:tooltip="Thornography" w:history="1">
        <w:proofErr w:type="spellStart"/>
        <w:r w:rsidRPr="00111C7B">
          <w:rPr>
            <w:rFonts w:ascii="Times New Roman" w:eastAsia="Times New Roman" w:hAnsi="Times New Roman" w:cs="Times New Roman"/>
            <w:i/>
            <w:iCs/>
            <w:color w:val="0000FF"/>
            <w:sz w:val="24"/>
            <w:szCs w:val="24"/>
            <w:u w:val="single"/>
            <w:lang w:eastAsia="el-GR"/>
          </w:rPr>
          <w:t>Thornography</w:t>
        </w:r>
        <w:proofErr w:type="spellEnd"/>
      </w:hyperlink>
      <w:r w:rsidRPr="00111C7B">
        <w:rPr>
          <w:rFonts w:ascii="Times New Roman" w:eastAsia="Times New Roman" w:hAnsi="Times New Roman" w:cs="Times New Roman"/>
          <w:sz w:val="24"/>
          <w:szCs w:val="24"/>
          <w:lang w:eastAsia="el-GR"/>
        </w:rPr>
        <w:t xml:space="preserve">, called </w:t>
      </w:r>
      <w:r w:rsidRPr="00111C7B">
        <w:rPr>
          <w:rFonts w:ascii="Times New Roman" w:eastAsia="Times New Roman" w:hAnsi="Times New Roman" w:cs="Times New Roman"/>
          <w:i/>
          <w:iCs/>
          <w:sz w:val="24"/>
          <w:szCs w:val="24"/>
          <w:lang w:eastAsia="el-GR"/>
        </w:rPr>
        <w:t xml:space="preserve">Harder, Darker, Faster: </w:t>
      </w:r>
      <w:proofErr w:type="spellStart"/>
      <w:r w:rsidRPr="00111C7B">
        <w:rPr>
          <w:rFonts w:ascii="Times New Roman" w:eastAsia="Times New Roman" w:hAnsi="Times New Roman" w:cs="Times New Roman"/>
          <w:i/>
          <w:iCs/>
          <w:sz w:val="24"/>
          <w:szCs w:val="24"/>
          <w:lang w:eastAsia="el-GR"/>
        </w:rPr>
        <w:t>Thornography</w:t>
      </w:r>
      <w:proofErr w:type="spellEnd"/>
      <w:r w:rsidRPr="00111C7B">
        <w:rPr>
          <w:rFonts w:ascii="Times New Roman" w:eastAsia="Times New Roman" w:hAnsi="Times New Roman" w:cs="Times New Roman"/>
          <w:i/>
          <w:iCs/>
          <w:sz w:val="24"/>
          <w:szCs w:val="24"/>
          <w:lang w:eastAsia="el-GR"/>
        </w:rPr>
        <w:t xml:space="preserve"> Deluxe</w:t>
      </w:r>
      <w:r w:rsidRPr="00111C7B">
        <w:rPr>
          <w:rFonts w:ascii="Times New Roman" w:eastAsia="Times New Roman" w:hAnsi="Times New Roman" w:cs="Times New Roman"/>
          <w:sz w:val="24"/>
          <w:szCs w:val="24"/>
          <w:lang w:eastAsia="el-GR"/>
        </w:rPr>
        <w:t>; on the song "Snake-Eyed and the Venomous," a pun is made in the lyrics "..</w:t>
      </w:r>
      <w:proofErr w:type="gramStart"/>
      <w:r w:rsidRPr="00111C7B">
        <w:rPr>
          <w:rFonts w:ascii="Times New Roman" w:eastAsia="Times New Roman" w:hAnsi="Times New Roman" w:cs="Times New Roman"/>
          <w:sz w:val="24"/>
          <w:szCs w:val="24"/>
          <w:lang w:eastAsia="el-GR"/>
        </w:rPr>
        <w:t>all</w:t>
      </w:r>
      <w:proofErr w:type="gramEnd"/>
      <w:r w:rsidRPr="00111C7B">
        <w:rPr>
          <w:rFonts w:ascii="Times New Roman" w:eastAsia="Times New Roman" w:hAnsi="Times New Roman" w:cs="Times New Roman"/>
          <w:sz w:val="24"/>
          <w:szCs w:val="24"/>
          <w:lang w:eastAsia="el-GR"/>
        </w:rPr>
        <w:t xml:space="preserve"> vipers at the gates of dawn" referring to Chapter 7 of the book.</w:t>
      </w:r>
    </w:p>
    <w:p w:rsidR="00111C7B" w:rsidRPr="00111C7B" w:rsidRDefault="00111C7B" w:rsidP="00111C7B">
      <w:pPr>
        <w:numPr>
          <w:ilvl w:val="0"/>
          <w:numId w:val="16"/>
        </w:numPr>
        <w:spacing w:before="100" w:beforeAutospacing="1" w:after="100" w:afterAutospacing="1"/>
        <w:rPr>
          <w:rFonts w:ascii="Times New Roman" w:eastAsia="Times New Roman" w:hAnsi="Times New Roman" w:cs="Times New Roman"/>
          <w:sz w:val="24"/>
          <w:szCs w:val="24"/>
          <w:lang w:eastAsia="el-GR"/>
        </w:rPr>
      </w:pPr>
      <w:r w:rsidRPr="00111C7B">
        <w:rPr>
          <w:rFonts w:ascii="Times New Roman" w:eastAsia="Times New Roman" w:hAnsi="Times New Roman" w:cs="Times New Roman"/>
          <w:sz w:val="24"/>
          <w:szCs w:val="24"/>
          <w:lang w:eastAsia="el-GR"/>
        </w:rPr>
        <w:t xml:space="preserve">Dutch composer </w:t>
      </w:r>
      <w:hyperlink r:id="rId230" w:tooltip="Johan de Meij" w:history="1">
        <w:r w:rsidRPr="00111C7B">
          <w:rPr>
            <w:rFonts w:ascii="Times New Roman" w:eastAsia="Times New Roman" w:hAnsi="Times New Roman" w:cs="Times New Roman"/>
            <w:color w:val="0000FF"/>
            <w:sz w:val="24"/>
            <w:szCs w:val="24"/>
            <w:u w:val="single"/>
            <w:lang w:eastAsia="el-GR"/>
          </w:rPr>
          <w:t xml:space="preserve">Johan de </w:t>
        </w:r>
        <w:proofErr w:type="spellStart"/>
        <w:r w:rsidRPr="00111C7B">
          <w:rPr>
            <w:rFonts w:ascii="Times New Roman" w:eastAsia="Times New Roman" w:hAnsi="Times New Roman" w:cs="Times New Roman"/>
            <w:color w:val="0000FF"/>
            <w:sz w:val="24"/>
            <w:szCs w:val="24"/>
            <w:u w:val="single"/>
            <w:lang w:eastAsia="el-GR"/>
          </w:rPr>
          <w:t>Meij</w:t>
        </w:r>
        <w:proofErr w:type="spellEnd"/>
      </w:hyperlink>
      <w:r w:rsidRPr="00111C7B">
        <w:rPr>
          <w:rFonts w:ascii="Times New Roman" w:eastAsia="Times New Roman" w:hAnsi="Times New Roman" w:cs="Times New Roman"/>
          <w:sz w:val="24"/>
          <w:szCs w:val="24"/>
          <w:lang w:eastAsia="el-GR"/>
        </w:rPr>
        <w:t xml:space="preserve"> wrote a music piece for </w:t>
      </w:r>
      <w:hyperlink r:id="rId231" w:tooltip="Wind band" w:history="1">
        <w:r w:rsidRPr="00111C7B">
          <w:rPr>
            <w:rFonts w:ascii="Times New Roman" w:eastAsia="Times New Roman" w:hAnsi="Times New Roman" w:cs="Times New Roman"/>
            <w:color w:val="0000FF"/>
            <w:sz w:val="24"/>
            <w:szCs w:val="24"/>
            <w:u w:val="single"/>
            <w:lang w:eastAsia="el-GR"/>
          </w:rPr>
          <w:t>wind band</w:t>
        </w:r>
      </w:hyperlink>
      <w:r w:rsidRPr="00111C7B">
        <w:rPr>
          <w:rFonts w:ascii="Times New Roman" w:eastAsia="Times New Roman" w:hAnsi="Times New Roman" w:cs="Times New Roman"/>
          <w:sz w:val="24"/>
          <w:szCs w:val="24"/>
          <w:lang w:eastAsia="el-GR"/>
        </w:rPr>
        <w:t xml:space="preserve"> in four movements named after and based upon </w:t>
      </w:r>
      <w:r w:rsidRPr="00111C7B">
        <w:rPr>
          <w:rFonts w:ascii="Times New Roman" w:eastAsia="Times New Roman" w:hAnsi="Times New Roman" w:cs="Times New Roman"/>
          <w:i/>
          <w:iCs/>
          <w:sz w:val="24"/>
          <w:szCs w:val="24"/>
          <w:lang w:eastAsia="el-GR"/>
        </w:rPr>
        <w:t>The Wind in the Willows</w:t>
      </w:r>
      <w:r w:rsidRPr="00111C7B">
        <w:rPr>
          <w:rFonts w:ascii="Times New Roman" w:eastAsia="Times New Roman" w:hAnsi="Times New Roman" w:cs="Times New Roman"/>
          <w:sz w:val="24"/>
          <w:szCs w:val="24"/>
          <w:lang w:eastAsia="el-GR"/>
        </w:rPr>
        <w:t>.</w:t>
      </w:r>
    </w:p>
    <w:p w:rsidR="00111C7B" w:rsidRPr="00111C7B" w:rsidRDefault="00111C7B" w:rsidP="00111C7B">
      <w:pPr>
        <w:numPr>
          <w:ilvl w:val="0"/>
          <w:numId w:val="16"/>
        </w:numPr>
        <w:spacing w:before="100" w:beforeAutospacing="1" w:after="100" w:afterAutospacing="1"/>
        <w:rPr>
          <w:rFonts w:ascii="Times New Roman" w:eastAsia="Times New Roman" w:hAnsi="Times New Roman" w:cs="Times New Roman"/>
          <w:sz w:val="24"/>
          <w:szCs w:val="24"/>
          <w:lang w:eastAsia="el-GR"/>
        </w:rPr>
      </w:pPr>
      <w:r w:rsidRPr="00111C7B">
        <w:rPr>
          <w:rFonts w:ascii="Times New Roman" w:eastAsia="Times New Roman" w:hAnsi="Times New Roman" w:cs="Times New Roman"/>
          <w:sz w:val="24"/>
          <w:szCs w:val="24"/>
          <w:lang w:eastAsia="el-GR"/>
        </w:rPr>
        <w:t xml:space="preserve">Bosworth Badger XVII, a character in </w:t>
      </w:r>
      <w:hyperlink r:id="rId232" w:tooltip="Susan Wittig Albert" w:history="1">
        <w:r w:rsidRPr="00111C7B">
          <w:rPr>
            <w:rFonts w:ascii="Times New Roman" w:eastAsia="Times New Roman" w:hAnsi="Times New Roman" w:cs="Times New Roman"/>
            <w:color w:val="0000FF"/>
            <w:sz w:val="24"/>
            <w:szCs w:val="24"/>
            <w:u w:val="single"/>
            <w:lang w:eastAsia="el-GR"/>
          </w:rPr>
          <w:t>Susan Wittig Albert</w:t>
        </w:r>
      </w:hyperlink>
      <w:r w:rsidRPr="00111C7B">
        <w:rPr>
          <w:rFonts w:ascii="Times New Roman" w:eastAsia="Times New Roman" w:hAnsi="Times New Roman" w:cs="Times New Roman"/>
          <w:sz w:val="24"/>
          <w:szCs w:val="24"/>
          <w:lang w:eastAsia="el-GR"/>
        </w:rPr>
        <w:t xml:space="preserve">'s Cottage Tales of Beatrix Potter, is said to be a cousin of Kenneth Grahame's Badger. (This is proven by the mention in </w:t>
      </w:r>
      <w:r w:rsidRPr="00111C7B">
        <w:rPr>
          <w:rFonts w:ascii="Times New Roman" w:eastAsia="Times New Roman" w:hAnsi="Times New Roman" w:cs="Times New Roman"/>
          <w:i/>
          <w:iCs/>
          <w:sz w:val="24"/>
          <w:szCs w:val="24"/>
          <w:lang w:eastAsia="el-GR"/>
        </w:rPr>
        <w:t>The Tale of Briar Bank</w:t>
      </w:r>
      <w:r w:rsidRPr="00111C7B">
        <w:rPr>
          <w:rFonts w:ascii="Times New Roman" w:eastAsia="Times New Roman" w:hAnsi="Times New Roman" w:cs="Times New Roman"/>
          <w:sz w:val="24"/>
          <w:szCs w:val="24"/>
          <w:lang w:eastAsia="el-GR"/>
        </w:rPr>
        <w:t xml:space="preserve"> of an opinion attributed to Bosworth's cousin quoted directly from </w:t>
      </w:r>
      <w:r w:rsidRPr="00111C7B">
        <w:rPr>
          <w:rFonts w:ascii="Times New Roman" w:eastAsia="Times New Roman" w:hAnsi="Times New Roman" w:cs="Times New Roman"/>
          <w:i/>
          <w:iCs/>
          <w:sz w:val="24"/>
          <w:szCs w:val="24"/>
          <w:lang w:eastAsia="el-GR"/>
        </w:rPr>
        <w:t>The Wind in the Willows</w:t>
      </w:r>
      <w:r w:rsidRPr="00111C7B">
        <w:rPr>
          <w:rFonts w:ascii="Times New Roman" w:eastAsia="Times New Roman" w:hAnsi="Times New Roman" w:cs="Times New Roman"/>
          <w:sz w:val="24"/>
          <w:szCs w:val="24"/>
          <w:lang w:eastAsia="el-GR"/>
        </w:rPr>
        <w:t>.)</w:t>
      </w:r>
    </w:p>
    <w:p w:rsidR="00111C7B" w:rsidRPr="00111C7B" w:rsidRDefault="00111C7B" w:rsidP="00111C7B">
      <w:pPr>
        <w:numPr>
          <w:ilvl w:val="0"/>
          <w:numId w:val="16"/>
        </w:numPr>
        <w:spacing w:before="100" w:beforeAutospacing="1" w:after="100" w:afterAutospacing="1"/>
        <w:rPr>
          <w:rFonts w:ascii="Times New Roman" w:eastAsia="Times New Roman" w:hAnsi="Times New Roman" w:cs="Times New Roman"/>
          <w:sz w:val="24"/>
          <w:szCs w:val="24"/>
          <w:lang w:eastAsia="el-GR"/>
        </w:rPr>
      </w:pPr>
      <w:r w:rsidRPr="00111C7B">
        <w:rPr>
          <w:rFonts w:ascii="Times New Roman" w:eastAsia="Times New Roman" w:hAnsi="Times New Roman" w:cs="Times New Roman"/>
          <w:sz w:val="24"/>
          <w:szCs w:val="24"/>
          <w:lang w:eastAsia="el-GR"/>
        </w:rPr>
        <w:t xml:space="preserve">The Piper at the Gates of Dawn is a piece for solo flute by </w:t>
      </w:r>
      <w:hyperlink r:id="rId233" w:tooltip="Laurence Rosenthal" w:history="1">
        <w:r w:rsidRPr="00111C7B">
          <w:rPr>
            <w:rFonts w:ascii="Times New Roman" w:eastAsia="Times New Roman" w:hAnsi="Times New Roman" w:cs="Times New Roman"/>
            <w:color w:val="0000FF"/>
            <w:sz w:val="24"/>
            <w:szCs w:val="24"/>
            <w:u w:val="single"/>
            <w:lang w:eastAsia="el-GR"/>
          </w:rPr>
          <w:t>Laurence Rosenthal</w:t>
        </w:r>
      </w:hyperlink>
    </w:p>
    <w:p w:rsidR="00111C7B" w:rsidRPr="00111C7B" w:rsidRDefault="00111C7B" w:rsidP="00111C7B">
      <w:pPr>
        <w:numPr>
          <w:ilvl w:val="0"/>
          <w:numId w:val="16"/>
        </w:numPr>
        <w:spacing w:before="100" w:beforeAutospacing="1" w:after="100" w:afterAutospacing="1"/>
        <w:rPr>
          <w:rFonts w:ascii="Times New Roman" w:eastAsia="Times New Roman" w:hAnsi="Times New Roman" w:cs="Times New Roman"/>
          <w:sz w:val="24"/>
          <w:szCs w:val="24"/>
          <w:lang w:eastAsia="el-GR"/>
        </w:rPr>
      </w:pPr>
      <w:r w:rsidRPr="00111C7B">
        <w:rPr>
          <w:rFonts w:ascii="Times New Roman" w:eastAsia="Times New Roman" w:hAnsi="Times New Roman" w:cs="Times New Roman"/>
          <w:sz w:val="24"/>
          <w:szCs w:val="24"/>
          <w:lang w:eastAsia="el-GR"/>
        </w:rPr>
        <w:t xml:space="preserve">A </w:t>
      </w:r>
      <w:hyperlink r:id="rId234" w:tooltip="Messabout" w:history="1">
        <w:proofErr w:type="spellStart"/>
        <w:r w:rsidRPr="00111C7B">
          <w:rPr>
            <w:rFonts w:ascii="Times New Roman" w:eastAsia="Times New Roman" w:hAnsi="Times New Roman" w:cs="Times New Roman"/>
            <w:color w:val="0000FF"/>
            <w:sz w:val="24"/>
            <w:szCs w:val="24"/>
            <w:u w:val="single"/>
            <w:lang w:eastAsia="el-GR"/>
          </w:rPr>
          <w:t>messabout</w:t>
        </w:r>
        <w:proofErr w:type="spellEnd"/>
      </w:hyperlink>
      <w:r w:rsidRPr="00111C7B">
        <w:rPr>
          <w:rFonts w:ascii="Times New Roman" w:eastAsia="Times New Roman" w:hAnsi="Times New Roman" w:cs="Times New Roman"/>
          <w:sz w:val="24"/>
          <w:szCs w:val="24"/>
          <w:lang w:eastAsia="el-GR"/>
        </w:rPr>
        <w:t xml:space="preserve">, often organized online, is a social event inspired by the book's famous quote, "There is </w:t>
      </w:r>
      <w:proofErr w:type="gramStart"/>
      <w:r w:rsidRPr="00111C7B">
        <w:rPr>
          <w:rFonts w:ascii="Times New Roman" w:eastAsia="Times New Roman" w:hAnsi="Times New Roman" w:cs="Times New Roman"/>
          <w:sz w:val="24"/>
          <w:szCs w:val="24"/>
          <w:lang w:eastAsia="el-GR"/>
        </w:rPr>
        <w:t>nothing — absolute nothing —</w:t>
      </w:r>
      <w:proofErr w:type="gramEnd"/>
      <w:r w:rsidRPr="00111C7B">
        <w:rPr>
          <w:rFonts w:ascii="Times New Roman" w:eastAsia="Times New Roman" w:hAnsi="Times New Roman" w:cs="Times New Roman"/>
          <w:sz w:val="24"/>
          <w:szCs w:val="24"/>
          <w:lang w:eastAsia="el-GR"/>
        </w:rPr>
        <w:t xml:space="preserve"> half so much worth doing as simply messing about in boats."</w:t>
      </w:r>
    </w:p>
    <w:p w:rsidR="00111C7B" w:rsidRPr="00111C7B" w:rsidRDefault="00111C7B" w:rsidP="00111C7B">
      <w:pPr>
        <w:spacing w:before="100" w:beforeAutospacing="1" w:after="100" w:afterAutospacing="1"/>
        <w:outlineLvl w:val="1"/>
        <w:rPr>
          <w:rFonts w:ascii="Times New Roman" w:eastAsia="Times New Roman" w:hAnsi="Times New Roman" w:cs="Times New Roman"/>
          <w:b/>
          <w:bCs/>
          <w:sz w:val="36"/>
          <w:szCs w:val="36"/>
          <w:lang w:eastAsia="el-GR"/>
        </w:rPr>
      </w:pPr>
      <w:r w:rsidRPr="00111C7B">
        <w:rPr>
          <w:rFonts w:ascii="Times New Roman" w:eastAsia="Times New Roman" w:hAnsi="Times New Roman" w:cs="Times New Roman"/>
          <w:b/>
          <w:bCs/>
          <w:sz w:val="36"/>
          <w:szCs w:val="36"/>
          <w:lang w:eastAsia="el-GR"/>
        </w:rPr>
        <w:t>[</w:t>
      </w:r>
      <w:hyperlink r:id="rId235" w:tooltip="Edit section: Footnotes" w:history="1">
        <w:proofErr w:type="gramStart"/>
        <w:r w:rsidRPr="00111C7B">
          <w:rPr>
            <w:rFonts w:ascii="Times New Roman" w:eastAsia="Times New Roman" w:hAnsi="Times New Roman" w:cs="Times New Roman"/>
            <w:b/>
            <w:bCs/>
            <w:color w:val="0000FF"/>
            <w:sz w:val="36"/>
            <w:szCs w:val="36"/>
            <w:u w:val="single"/>
            <w:lang w:eastAsia="el-GR"/>
          </w:rPr>
          <w:t>edit</w:t>
        </w:r>
        <w:proofErr w:type="gramEnd"/>
      </w:hyperlink>
      <w:r w:rsidRPr="00111C7B">
        <w:rPr>
          <w:rFonts w:ascii="Times New Roman" w:eastAsia="Times New Roman" w:hAnsi="Times New Roman" w:cs="Times New Roman"/>
          <w:b/>
          <w:bCs/>
          <w:sz w:val="36"/>
          <w:szCs w:val="36"/>
          <w:lang w:eastAsia="el-GR"/>
        </w:rPr>
        <w:t>] Footnotes</w:t>
      </w:r>
    </w:p>
    <w:p w:rsidR="00111C7B" w:rsidRPr="00111C7B" w:rsidRDefault="00111C7B" w:rsidP="00111C7B">
      <w:pPr>
        <w:numPr>
          <w:ilvl w:val="1"/>
          <w:numId w:val="17"/>
        </w:numPr>
        <w:spacing w:before="100" w:beforeAutospacing="1" w:after="100" w:afterAutospacing="1"/>
        <w:ind w:left="720"/>
        <w:rPr>
          <w:rFonts w:ascii="Times New Roman" w:eastAsia="Times New Roman" w:hAnsi="Times New Roman" w:cs="Times New Roman"/>
          <w:sz w:val="24"/>
          <w:szCs w:val="24"/>
          <w:lang w:eastAsia="el-GR"/>
        </w:rPr>
      </w:pPr>
      <w:hyperlink r:id="rId236" w:anchor="cite_ref-0" w:history="1">
        <w:r w:rsidRPr="00111C7B">
          <w:rPr>
            <w:rFonts w:ascii="Times New Roman" w:eastAsia="Times New Roman" w:hAnsi="Times New Roman" w:cs="Times New Roman"/>
            <w:b/>
            <w:bCs/>
            <w:color w:val="0000FF"/>
            <w:sz w:val="24"/>
            <w:szCs w:val="24"/>
            <w:u w:val="single"/>
            <w:lang w:eastAsia="el-GR"/>
          </w:rPr>
          <w:t>^</w:t>
        </w:r>
      </w:hyperlink>
      <w:r w:rsidRPr="00111C7B">
        <w:rPr>
          <w:rFonts w:ascii="Times New Roman" w:eastAsia="Times New Roman" w:hAnsi="Times New Roman" w:cs="Times New Roman"/>
          <w:sz w:val="24"/>
          <w:szCs w:val="24"/>
          <w:lang w:eastAsia="el-GR"/>
        </w:rPr>
        <w:t xml:space="preserve"> This information was obtained from the E.H. </w:t>
      </w:r>
      <w:proofErr w:type="spellStart"/>
      <w:r w:rsidRPr="00111C7B">
        <w:rPr>
          <w:rFonts w:ascii="Times New Roman" w:eastAsia="Times New Roman" w:hAnsi="Times New Roman" w:cs="Times New Roman"/>
          <w:sz w:val="24"/>
          <w:szCs w:val="24"/>
          <w:lang w:eastAsia="el-GR"/>
        </w:rPr>
        <w:t>Shepard</w:t>
      </w:r>
      <w:proofErr w:type="spellEnd"/>
      <w:r w:rsidRPr="00111C7B">
        <w:rPr>
          <w:rFonts w:ascii="Times New Roman" w:eastAsia="Times New Roman" w:hAnsi="Times New Roman" w:cs="Times New Roman"/>
          <w:sz w:val="24"/>
          <w:szCs w:val="24"/>
          <w:lang w:eastAsia="el-GR"/>
        </w:rPr>
        <w:t xml:space="preserve"> illustrated edition, published by </w:t>
      </w:r>
      <w:hyperlink r:id="rId237" w:tooltip="Charles Scribner's Sons" w:history="1">
        <w:r w:rsidRPr="00111C7B">
          <w:rPr>
            <w:rFonts w:ascii="Times New Roman" w:eastAsia="Times New Roman" w:hAnsi="Times New Roman" w:cs="Times New Roman"/>
            <w:color w:val="0000FF"/>
            <w:sz w:val="24"/>
            <w:szCs w:val="24"/>
            <w:u w:val="single"/>
            <w:lang w:eastAsia="el-GR"/>
          </w:rPr>
          <w:t>Charles Scribner's Sons</w:t>
        </w:r>
      </w:hyperlink>
      <w:r w:rsidRPr="00111C7B">
        <w:rPr>
          <w:rFonts w:ascii="Times New Roman" w:eastAsia="Times New Roman" w:hAnsi="Times New Roman" w:cs="Times New Roman"/>
          <w:sz w:val="24"/>
          <w:szCs w:val="24"/>
          <w:lang w:eastAsia="el-GR"/>
        </w:rPr>
        <w:t xml:space="preserve"> in the </w:t>
      </w:r>
      <w:hyperlink r:id="rId238" w:tooltip="United States" w:history="1">
        <w:r w:rsidRPr="00111C7B">
          <w:rPr>
            <w:rFonts w:ascii="Times New Roman" w:eastAsia="Times New Roman" w:hAnsi="Times New Roman" w:cs="Times New Roman"/>
            <w:color w:val="0000FF"/>
            <w:sz w:val="24"/>
            <w:szCs w:val="24"/>
            <w:u w:val="single"/>
            <w:lang w:eastAsia="el-GR"/>
          </w:rPr>
          <w:t>USA</w:t>
        </w:r>
      </w:hyperlink>
      <w:r w:rsidRPr="00111C7B">
        <w:rPr>
          <w:rFonts w:ascii="Times New Roman" w:eastAsia="Times New Roman" w:hAnsi="Times New Roman" w:cs="Times New Roman"/>
          <w:sz w:val="24"/>
          <w:szCs w:val="24"/>
          <w:lang w:eastAsia="el-GR"/>
        </w:rPr>
        <w:t>. Please see the introduction of that edition for full details on how the illustrations were created.</w:t>
      </w:r>
    </w:p>
    <w:p w:rsidR="00111C7B" w:rsidRPr="00111C7B" w:rsidRDefault="00111C7B" w:rsidP="00111C7B">
      <w:pPr>
        <w:numPr>
          <w:ilvl w:val="1"/>
          <w:numId w:val="17"/>
        </w:numPr>
        <w:spacing w:before="100" w:beforeAutospacing="1" w:after="100" w:afterAutospacing="1"/>
        <w:ind w:left="720"/>
        <w:rPr>
          <w:rFonts w:ascii="Times New Roman" w:eastAsia="Times New Roman" w:hAnsi="Times New Roman" w:cs="Times New Roman"/>
          <w:sz w:val="24"/>
          <w:szCs w:val="24"/>
          <w:lang w:eastAsia="el-GR"/>
        </w:rPr>
      </w:pPr>
      <w:hyperlink r:id="rId239" w:anchor="cite_ref-1" w:history="1">
        <w:r w:rsidRPr="00111C7B">
          <w:rPr>
            <w:rFonts w:ascii="Times New Roman" w:eastAsia="Times New Roman" w:hAnsi="Times New Roman" w:cs="Times New Roman"/>
            <w:b/>
            <w:bCs/>
            <w:color w:val="0000FF"/>
            <w:sz w:val="24"/>
            <w:szCs w:val="24"/>
            <w:u w:val="single"/>
            <w:lang w:eastAsia="el-GR"/>
          </w:rPr>
          <w:t>^</w:t>
        </w:r>
      </w:hyperlink>
      <w:r w:rsidRPr="00111C7B">
        <w:rPr>
          <w:rFonts w:ascii="Times New Roman" w:eastAsia="Times New Roman" w:hAnsi="Times New Roman" w:cs="Times New Roman"/>
          <w:sz w:val="24"/>
          <w:szCs w:val="24"/>
          <w:lang w:eastAsia="el-GR"/>
        </w:rPr>
        <w:t xml:space="preserve"> </w:t>
      </w:r>
      <w:hyperlink r:id="rId240" w:history="1">
        <w:r w:rsidRPr="00111C7B">
          <w:rPr>
            <w:rFonts w:ascii="Times New Roman" w:eastAsia="Times New Roman" w:hAnsi="Times New Roman" w:cs="Times New Roman"/>
            <w:color w:val="0000FF"/>
            <w:sz w:val="24"/>
            <w:szCs w:val="24"/>
            <w:u w:val="single"/>
            <w:lang w:eastAsia="el-GR"/>
          </w:rPr>
          <w:t>"Julian Fellowes to write new Willows Musical"</w:t>
        </w:r>
      </w:hyperlink>
      <w:r w:rsidRPr="00111C7B">
        <w:rPr>
          <w:rFonts w:ascii="Times New Roman" w:eastAsia="Times New Roman" w:hAnsi="Times New Roman" w:cs="Times New Roman"/>
          <w:sz w:val="24"/>
          <w:szCs w:val="24"/>
          <w:lang w:eastAsia="el-GR"/>
        </w:rPr>
        <w:t>. BBC. 9 December 2011. Retrieved 12 December 2011.</w:t>
      </w:r>
    </w:p>
    <w:p w:rsidR="00111C7B" w:rsidRPr="00111C7B" w:rsidRDefault="00111C7B" w:rsidP="00111C7B">
      <w:pPr>
        <w:numPr>
          <w:ilvl w:val="1"/>
          <w:numId w:val="17"/>
        </w:numPr>
        <w:spacing w:before="100" w:beforeAutospacing="1" w:after="100" w:afterAutospacing="1"/>
        <w:ind w:left="720"/>
        <w:rPr>
          <w:rFonts w:ascii="Times New Roman" w:eastAsia="Times New Roman" w:hAnsi="Times New Roman" w:cs="Times New Roman"/>
          <w:sz w:val="24"/>
          <w:szCs w:val="24"/>
          <w:lang w:eastAsia="el-GR"/>
        </w:rPr>
      </w:pPr>
      <w:hyperlink r:id="rId241" w:anchor="cite_ref-2" w:history="1">
        <w:r w:rsidRPr="00111C7B">
          <w:rPr>
            <w:rFonts w:ascii="Times New Roman" w:eastAsia="Times New Roman" w:hAnsi="Times New Roman" w:cs="Times New Roman"/>
            <w:b/>
            <w:bCs/>
            <w:color w:val="0000FF"/>
            <w:sz w:val="24"/>
            <w:szCs w:val="24"/>
            <w:u w:val="single"/>
            <w:lang w:eastAsia="el-GR"/>
          </w:rPr>
          <w:t>^</w:t>
        </w:r>
      </w:hyperlink>
      <w:r w:rsidRPr="00111C7B">
        <w:rPr>
          <w:rFonts w:ascii="Times New Roman" w:eastAsia="Times New Roman" w:hAnsi="Times New Roman" w:cs="Times New Roman"/>
          <w:sz w:val="24"/>
          <w:szCs w:val="24"/>
          <w:lang w:eastAsia="el-GR"/>
        </w:rPr>
        <w:t xml:space="preserve"> </w:t>
      </w:r>
      <w:hyperlink r:id="rId242" w:history="1">
        <w:r w:rsidRPr="00111C7B">
          <w:rPr>
            <w:rFonts w:ascii="Times New Roman" w:eastAsia="Times New Roman" w:hAnsi="Times New Roman" w:cs="Times New Roman"/>
            <w:color w:val="0000FF"/>
            <w:sz w:val="24"/>
            <w:szCs w:val="24"/>
            <w:u w:val="single"/>
            <w:lang w:eastAsia="el-GR"/>
          </w:rPr>
          <w:t>"The Wind in the Willows (1987) (TV)"</w:t>
        </w:r>
      </w:hyperlink>
      <w:r w:rsidRPr="00111C7B">
        <w:rPr>
          <w:rFonts w:ascii="Times New Roman" w:eastAsia="Times New Roman" w:hAnsi="Times New Roman" w:cs="Times New Roman"/>
          <w:sz w:val="24"/>
          <w:szCs w:val="24"/>
          <w:lang w:eastAsia="el-GR"/>
        </w:rPr>
        <w:t>. IMDB. Retrieved 16 February 2009.</w:t>
      </w:r>
    </w:p>
    <w:p w:rsidR="00111C7B" w:rsidRPr="00111C7B" w:rsidRDefault="00111C7B" w:rsidP="00111C7B">
      <w:pPr>
        <w:numPr>
          <w:ilvl w:val="1"/>
          <w:numId w:val="17"/>
        </w:numPr>
        <w:spacing w:before="100" w:beforeAutospacing="1" w:after="100" w:afterAutospacing="1"/>
        <w:ind w:left="720"/>
        <w:rPr>
          <w:rFonts w:ascii="Times New Roman" w:eastAsia="Times New Roman" w:hAnsi="Times New Roman" w:cs="Times New Roman"/>
          <w:sz w:val="24"/>
          <w:szCs w:val="24"/>
          <w:lang w:eastAsia="el-GR"/>
        </w:rPr>
      </w:pPr>
      <w:hyperlink r:id="rId243" w:anchor="cite_ref-3" w:history="1">
        <w:r w:rsidRPr="00111C7B">
          <w:rPr>
            <w:rFonts w:ascii="Times New Roman" w:eastAsia="Times New Roman" w:hAnsi="Times New Roman" w:cs="Times New Roman"/>
            <w:b/>
            <w:bCs/>
            <w:color w:val="0000FF"/>
            <w:sz w:val="24"/>
            <w:szCs w:val="24"/>
            <w:u w:val="single"/>
            <w:lang w:eastAsia="el-GR"/>
          </w:rPr>
          <w:t>^</w:t>
        </w:r>
      </w:hyperlink>
      <w:r w:rsidRPr="00111C7B">
        <w:rPr>
          <w:rFonts w:ascii="Times New Roman" w:eastAsia="Times New Roman" w:hAnsi="Times New Roman" w:cs="Times New Roman"/>
          <w:sz w:val="24"/>
          <w:szCs w:val="24"/>
          <w:lang w:eastAsia="el-GR"/>
        </w:rPr>
        <w:t xml:space="preserve"> </w:t>
      </w:r>
      <w:hyperlink r:id="rId244" w:history="1">
        <w:r w:rsidRPr="00111C7B">
          <w:rPr>
            <w:rFonts w:ascii="Times New Roman" w:eastAsia="Times New Roman" w:hAnsi="Times New Roman" w:cs="Times New Roman"/>
            <w:color w:val="0000FF"/>
            <w:sz w:val="24"/>
            <w:szCs w:val="24"/>
            <w:u w:val="single"/>
            <w:lang w:eastAsia="el-GR"/>
          </w:rPr>
          <w:t>http://www.imdb.com/title/tt0192802</w:t>
        </w:r>
      </w:hyperlink>
    </w:p>
    <w:p w:rsidR="00111C7B" w:rsidRPr="00111C7B" w:rsidRDefault="00111C7B" w:rsidP="00111C7B">
      <w:pPr>
        <w:numPr>
          <w:ilvl w:val="1"/>
          <w:numId w:val="17"/>
        </w:numPr>
        <w:spacing w:before="100" w:beforeAutospacing="1" w:after="100" w:afterAutospacing="1"/>
        <w:ind w:left="720"/>
        <w:rPr>
          <w:rFonts w:ascii="Times New Roman" w:eastAsia="Times New Roman" w:hAnsi="Times New Roman" w:cs="Times New Roman"/>
          <w:sz w:val="24"/>
          <w:szCs w:val="24"/>
          <w:lang w:eastAsia="el-GR"/>
        </w:rPr>
      </w:pPr>
      <w:hyperlink r:id="rId245" w:anchor="cite_ref-4" w:history="1">
        <w:r w:rsidRPr="00111C7B">
          <w:rPr>
            <w:rFonts w:ascii="Times New Roman" w:eastAsia="Times New Roman" w:hAnsi="Times New Roman" w:cs="Times New Roman"/>
            <w:b/>
            <w:bCs/>
            <w:color w:val="0000FF"/>
            <w:sz w:val="24"/>
            <w:szCs w:val="24"/>
            <w:u w:val="single"/>
            <w:lang w:eastAsia="el-GR"/>
          </w:rPr>
          <w:t>^</w:t>
        </w:r>
      </w:hyperlink>
      <w:r w:rsidRPr="00111C7B">
        <w:rPr>
          <w:rFonts w:ascii="Times New Roman" w:eastAsia="Times New Roman" w:hAnsi="Times New Roman" w:cs="Times New Roman"/>
          <w:sz w:val="24"/>
          <w:szCs w:val="24"/>
          <w:lang w:eastAsia="el-GR"/>
        </w:rPr>
        <w:t xml:space="preserve"> </w:t>
      </w:r>
      <w:hyperlink r:id="rId246" w:history="1">
        <w:r w:rsidRPr="00111C7B">
          <w:rPr>
            <w:rFonts w:ascii="Times New Roman" w:eastAsia="Times New Roman" w:hAnsi="Times New Roman" w:cs="Times New Roman"/>
            <w:color w:val="0000FF"/>
            <w:sz w:val="24"/>
            <w:szCs w:val="24"/>
            <w:u w:val="single"/>
            <w:lang w:eastAsia="el-GR"/>
          </w:rPr>
          <w:t xml:space="preserve">"Rotten Tomatoes: </w:t>
        </w:r>
        <w:proofErr w:type="gramStart"/>
        <w:r w:rsidRPr="00111C7B">
          <w:rPr>
            <w:rFonts w:ascii="Times New Roman" w:eastAsia="Times New Roman" w:hAnsi="Times New Roman" w:cs="Times New Roman"/>
            <w:color w:val="0000FF"/>
            <w:sz w:val="24"/>
            <w:szCs w:val="24"/>
            <w:u w:val="single"/>
            <w:lang w:eastAsia="el-GR"/>
          </w:rPr>
          <w:t>del</w:t>
        </w:r>
        <w:proofErr w:type="gramEnd"/>
        <w:r w:rsidRPr="00111C7B">
          <w:rPr>
            <w:rFonts w:ascii="Times New Roman" w:eastAsia="Times New Roman" w:hAnsi="Times New Roman" w:cs="Times New Roman"/>
            <w:color w:val="0000FF"/>
            <w:sz w:val="24"/>
            <w:szCs w:val="24"/>
            <w:u w:val="single"/>
            <w:lang w:eastAsia="el-GR"/>
          </w:rPr>
          <w:t xml:space="preserve"> Toro on Why Wind in the Willows Went Away"</w:t>
        </w:r>
      </w:hyperlink>
      <w:r w:rsidRPr="00111C7B">
        <w:rPr>
          <w:rFonts w:ascii="Times New Roman" w:eastAsia="Times New Roman" w:hAnsi="Times New Roman" w:cs="Times New Roman"/>
          <w:sz w:val="24"/>
          <w:szCs w:val="24"/>
          <w:lang w:eastAsia="el-GR"/>
        </w:rPr>
        <w:t xml:space="preserve">. </w:t>
      </w:r>
      <w:r w:rsidRPr="00111C7B">
        <w:rPr>
          <w:rFonts w:ascii="Times New Roman" w:eastAsia="Times New Roman" w:hAnsi="Times New Roman" w:cs="Times New Roman"/>
          <w:i/>
          <w:iCs/>
          <w:sz w:val="24"/>
          <w:szCs w:val="24"/>
          <w:lang w:eastAsia="el-GR"/>
        </w:rPr>
        <w:t>Rotten Tomatoes</w:t>
      </w:r>
      <w:r w:rsidRPr="00111C7B">
        <w:rPr>
          <w:rFonts w:ascii="Times New Roman" w:eastAsia="Times New Roman" w:hAnsi="Times New Roman" w:cs="Times New Roman"/>
          <w:sz w:val="24"/>
          <w:szCs w:val="24"/>
          <w:lang w:eastAsia="el-GR"/>
        </w:rPr>
        <w:t>. Retrieved 9 May 2009.</w:t>
      </w:r>
    </w:p>
    <w:p w:rsidR="00111C7B" w:rsidRPr="00111C7B" w:rsidRDefault="00111C7B" w:rsidP="00111C7B">
      <w:pPr>
        <w:numPr>
          <w:ilvl w:val="1"/>
          <w:numId w:val="17"/>
        </w:numPr>
        <w:spacing w:before="100" w:beforeAutospacing="1" w:after="100" w:afterAutospacing="1"/>
        <w:ind w:left="720"/>
        <w:rPr>
          <w:rFonts w:ascii="Times New Roman" w:eastAsia="Times New Roman" w:hAnsi="Times New Roman" w:cs="Times New Roman"/>
          <w:sz w:val="24"/>
          <w:szCs w:val="24"/>
          <w:lang w:eastAsia="el-GR"/>
        </w:rPr>
      </w:pPr>
      <w:hyperlink r:id="rId247" w:anchor="cite_ref-5" w:history="1">
        <w:r w:rsidRPr="00111C7B">
          <w:rPr>
            <w:rFonts w:ascii="Times New Roman" w:eastAsia="Times New Roman" w:hAnsi="Times New Roman" w:cs="Times New Roman"/>
            <w:b/>
            <w:bCs/>
            <w:color w:val="0000FF"/>
            <w:sz w:val="24"/>
            <w:szCs w:val="24"/>
            <w:u w:val="single"/>
            <w:lang w:eastAsia="el-GR"/>
          </w:rPr>
          <w:t>^</w:t>
        </w:r>
      </w:hyperlink>
      <w:r w:rsidRPr="00111C7B">
        <w:rPr>
          <w:rFonts w:ascii="Times New Roman" w:eastAsia="Times New Roman" w:hAnsi="Times New Roman" w:cs="Times New Roman"/>
          <w:sz w:val="24"/>
          <w:szCs w:val="24"/>
          <w:lang w:eastAsia="el-GR"/>
        </w:rPr>
        <w:t xml:space="preserve"> </w:t>
      </w:r>
      <w:proofErr w:type="spellStart"/>
      <w:r w:rsidRPr="00111C7B">
        <w:rPr>
          <w:rFonts w:ascii="Times New Roman" w:eastAsia="Times New Roman" w:hAnsi="Times New Roman" w:cs="Times New Roman"/>
          <w:sz w:val="24"/>
          <w:szCs w:val="24"/>
          <w:lang w:eastAsia="el-GR"/>
        </w:rPr>
        <w:t>McNary</w:t>
      </w:r>
      <w:proofErr w:type="spellEnd"/>
      <w:r w:rsidRPr="00111C7B">
        <w:rPr>
          <w:rFonts w:ascii="Times New Roman" w:eastAsia="Times New Roman" w:hAnsi="Times New Roman" w:cs="Times New Roman"/>
          <w:sz w:val="24"/>
          <w:szCs w:val="24"/>
          <w:lang w:eastAsia="el-GR"/>
        </w:rPr>
        <w:t xml:space="preserve">, Dave (10 June 2010). </w:t>
      </w:r>
      <w:hyperlink r:id="rId248" w:history="1">
        <w:r w:rsidRPr="00111C7B">
          <w:rPr>
            <w:rFonts w:ascii="Times New Roman" w:eastAsia="Times New Roman" w:hAnsi="Times New Roman" w:cs="Times New Roman"/>
            <w:color w:val="0000FF"/>
            <w:sz w:val="24"/>
            <w:szCs w:val="24"/>
            <w:u w:val="single"/>
            <w:lang w:eastAsia="el-GR"/>
          </w:rPr>
          <w:t xml:space="preserve">"New wind in the 'Willows' RG teams with </w:t>
        </w:r>
        <w:proofErr w:type="spellStart"/>
        <w:r w:rsidRPr="00111C7B">
          <w:rPr>
            <w:rFonts w:ascii="Times New Roman" w:eastAsia="Times New Roman" w:hAnsi="Times New Roman" w:cs="Times New Roman"/>
            <w:color w:val="0000FF"/>
            <w:sz w:val="24"/>
            <w:szCs w:val="24"/>
            <w:u w:val="single"/>
            <w:lang w:eastAsia="el-GR"/>
          </w:rPr>
          <w:t>Weta</w:t>
        </w:r>
        <w:proofErr w:type="spellEnd"/>
        <w:r w:rsidRPr="00111C7B">
          <w:rPr>
            <w:rFonts w:ascii="Times New Roman" w:eastAsia="Times New Roman" w:hAnsi="Times New Roman" w:cs="Times New Roman"/>
            <w:color w:val="0000FF"/>
            <w:sz w:val="24"/>
            <w:szCs w:val="24"/>
            <w:u w:val="single"/>
            <w:lang w:eastAsia="el-GR"/>
          </w:rPr>
          <w:t xml:space="preserve"> for live action version of classic tale"</w:t>
        </w:r>
      </w:hyperlink>
      <w:r w:rsidRPr="00111C7B">
        <w:rPr>
          <w:rFonts w:ascii="Times New Roman" w:eastAsia="Times New Roman" w:hAnsi="Times New Roman" w:cs="Times New Roman"/>
          <w:sz w:val="24"/>
          <w:szCs w:val="24"/>
          <w:lang w:eastAsia="el-GR"/>
        </w:rPr>
        <w:t>. Variety. Retrieved 27 June 2010.</w:t>
      </w:r>
    </w:p>
    <w:p w:rsidR="00111C7B" w:rsidRPr="00111C7B" w:rsidRDefault="00111C7B" w:rsidP="00111C7B">
      <w:pPr>
        <w:numPr>
          <w:ilvl w:val="1"/>
          <w:numId w:val="17"/>
        </w:numPr>
        <w:spacing w:before="100" w:beforeAutospacing="1" w:after="100" w:afterAutospacing="1"/>
        <w:ind w:left="720"/>
        <w:rPr>
          <w:rFonts w:ascii="Times New Roman" w:eastAsia="Times New Roman" w:hAnsi="Times New Roman" w:cs="Times New Roman"/>
          <w:sz w:val="24"/>
          <w:szCs w:val="24"/>
          <w:lang w:eastAsia="el-GR"/>
        </w:rPr>
      </w:pPr>
      <w:hyperlink r:id="rId249" w:anchor="cite_ref-6" w:history="1">
        <w:r w:rsidRPr="00111C7B">
          <w:rPr>
            <w:rFonts w:ascii="Times New Roman" w:eastAsia="Times New Roman" w:hAnsi="Times New Roman" w:cs="Times New Roman"/>
            <w:b/>
            <w:bCs/>
            <w:color w:val="0000FF"/>
            <w:sz w:val="24"/>
            <w:szCs w:val="24"/>
            <w:u w:val="single"/>
            <w:lang w:eastAsia="el-GR"/>
          </w:rPr>
          <w:t>^</w:t>
        </w:r>
      </w:hyperlink>
      <w:r w:rsidRPr="00111C7B">
        <w:rPr>
          <w:rFonts w:ascii="Times New Roman" w:eastAsia="Times New Roman" w:hAnsi="Times New Roman" w:cs="Times New Roman"/>
          <w:sz w:val="24"/>
          <w:szCs w:val="24"/>
          <w:lang w:eastAsia="el-GR"/>
        </w:rPr>
        <w:t xml:space="preserve"> </w:t>
      </w:r>
      <w:hyperlink r:id="rId250" w:history="1">
        <w:r w:rsidRPr="00111C7B">
          <w:rPr>
            <w:rFonts w:ascii="Times New Roman" w:eastAsia="Times New Roman" w:hAnsi="Times New Roman" w:cs="Times New Roman"/>
            <w:color w:val="0000FF"/>
            <w:sz w:val="24"/>
            <w:szCs w:val="24"/>
            <w:u w:val="single"/>
            <w:lang w:eastAsia="el-GR"/>
          </w:rPr>
          <w:t>NPR report</w:t>
        </w:r>
      </w:hyperlink>
    </w:p>
    <w:p w:rsidR="00111C7B" w:rsidRPr="00111C7B" w:rsidRDefault="00111C7B" w:rsidP="00111C7B">
      <w:pPr>
        <w:numPr>
          <w:ilvl w:val="1"/>
          <w:numId w:val="17"/>
        </w:numPr>
        <w:spacing w:before="100" w:beforeAutospacing="1" w:after="100" w:afterAutospacing="1"/>
        <w:ind w:left="720"/>
        <w:rPr>
          <w:rFonts w:ascii="Times New Roman" w:eastAsia="Times New Roman" w:hAnsi="Times New Roman" w:cs="Times New Roman"/>
          <w:sz w:val="24"/>
          <w:szCs w:val="24"/>
          <w:lang w:eastAsia="el-GR"/>
        </w:rPr>
      </w:pPr>
      <w:hyperlink r:id="rId251" w:anchor="cite_ref-7" w:history="1">
        <w:r w:rsidRPr="00111C7B">
          <w:rPr>
            <w:rFonts w:ascii="Times New Roman" w:eastAsia="Times New Roman" w:hAnsi="Times New Roman" w:cs="Times New Roman"/>
            <w:b/>
            <w:bCs/>
            <w:color w:val="0000FF"/>
            <w:sz w:val="24"/>
            <w:szCs w:val="24"/>
            <w:u w:val="single"/>
            <w:lang w:eastAsia="el-GR"/>
          </w:rPr>
          <w:t>^</w:t>
        </w:r>
      </w:hyperlink>
      <w:r w:rsidRPr="00111C7B">
        <w:rPr>
          <w:rFonts w:ascii="Times New Roman" w:eastAsia="Times New Roman" w:hAnsi="Times New Roman" w:cs="Times New Roman"/>
          <w:sz w:val="24"/>
          <w:szCs w:val="24"/>
          <w:lang w:eastAsia="el-GR"/>
        </w:rPr>
        <w:t xml:space="preserve"> </w:t>
      </w:r>
      <w:hyperlink r:id="rId252" w:history="1">
        <w:r w:rsidRPr="00111C7B">
          <w:rPr>
            <w:rFonts w:ascii="Times New Roman" w:eastAsia="Times New Roman" w:hAnsi="Times New Roman" w:cs="Times New Roman"/>
            <w:color w:val="0000FF"/>
            <w:sz w:val="24"/>
            <w:szCs w:val="24"/>
            <w:u w:val="single"/>
            <w:lang w:eastAsia="el-GR"/>
          </w:rPr>
          <w:t>Fodor's</w:t>
        </w:r>
      </w:hyperlink>
    </w:p>
    <w:p w:rsidR="00111C7B" w:rsidRPr="00111C7B" w:rsidRDefault="00111C7B" w:rsidP="00111C7B">
      <w:pPr>
        <w:numPr>
          <w:ilvl w:val="1"/>
          <w:numId w:val="17"/>
        </w:numPr>
        <w:spacing w:before="100" w:beforeAutospacing="1" w:after="100" w:afterAutospacing="1"/>
        <w:ind w:left="720"/>
        <w:rPr>
          <w:rFonts w:ascii="Times New Roman" w:eastAsia="Times New Roman" w:hAnsi="Times New Roman" w:cs="Times New Roman"/>
          <w:sz w:val="24"/>
          <w:szCs w:val="24"/>
          <w:lang w:eastAsia="el-GR"/>
        </w:rPr>
      </w:pPr>
      <w:hyperlink r:id="rId253" w:anchor="cite_ref-8" w:history="1">
        <w:r w:rsidRPr="00111C7B">
          <w:rPr>
            <w:rFonts w:ascii="Times New Roman" w:eastAsia="Times New Roman" w:hAnsi="Times New Roman" w:cs="Times New Roman"/>
            <w:b/>
            <w:bCs/>
            <w:color w:val="0000FF"/>
            <w:sz w:val="24"/>
            <w:szCs w:val="24"/>
            <w:u w:val="single"/>
            <w:lang w:eastAsia="el-GR"/>
          </w:rPr>
          <w:t>^</w:t>
        </w:r>
      </w:hyperlink>
      <w:r w:rsidRPr="00111C7B">
        <w:rPr>
          <w:rFonts w:ascii="Times New Roman" w:eastAsia="Times New Roman" w:hAnsi="Times New Roman" w:cs="Times New Roman"/>
          <w:sz w:val="24"/>
          <w:szCs w:val="24"/>
          <w:lang w:eastAsia="el-GR"/>
        </w:rPr>
        <w:t xml:space="preserve"> </w:t>
      </w:r>
      <w:hyperlink r:id="rId254" w:history="1">
        <w:r w:rsidRPr="00111C7B">
          <w:rPr>
            <w:rFonts w:ascii="Times New Roman" w:eastAsia="Times New Roman" w:hAnsi="Times New Roman" w:cs="Times New Roman"/>
            <w:color w:val="0000FF"/>
            <w:sz w:val="24"/>
            <w:szCs w:val="24"/>
            <w:u w:val="single"/>
            <w:lang w:eastAsia="el-GR"/>
          </w:rPr>
          <w:t>BBC Inside Out — The animals of Wind in the Willows</w:t>
        </w:r>
      </w:hyperlink>
    </w:p>
    <w:p w:rsidR="00111C7B" w:rsidRPr="00111C7B" w:rsidRDefault="00111C7B" w:rsidP="00111C7B">
      <w:pPr>
        <w:numPr>
          <w:ilvl w:val="1"/>
          <w:numId w:val="17"/>
        </w:numPr>
        <w:spacing w:before="100" w:beforeAutospacing="1" w:after="100" w:afterAutospacing="1"/>
        <w:ind w:left="720"/>
        <w:rPr>
          <w:rFonts w:ascii="Times New Roman" w:eastAsia="Times New Roman" w:hAnsi="Times New Roman" w:cs="Times New Roman"/>
          <w:sz w:val="24"/>
          <w:szCs w:val="24"/>
          <w:lang w:eastAsia="el-GR"/>
        </w:rPr>
      </w:pPr>
      <w:hyperlink r:id="rId255" w:anchor="cite_ref-9" w:history="1">
        <w:r w:rsidRPr="00111C7B">
          <w:rPr>
            <w:rFonts w:ascii="Times New Roman" w:eastAsia="Times New Roman" w:hAnsi="Times New Roman" w:cs="Times New Roman"/>
            <w:b/>
            <w:bCs/>
            <w:color w:val="0000FF"/>
            <w:sz w:val="24"/>
            <w:szCs w:val="24"/>
            <w:u w:val="single"/>
            <w:lang w:eastAsia="el-GR"/>
          </w:rPr>
          <w:t>^</w:t>
        </w:r>
      </w:hyperlink>
      <w:r w:rsidRPr="00111C7B">
        <w:rPr>
          <w:rFonts w:ascii="Times New Roman" w:eastAsia="Times New Roman" w:hAnsi="Times New Roman" w:cs="Times New Roman"/>
          <w:sz w:val="24"/>
          <w:szCs w:val="24"/>
          <w:lang w:eastAsia="el-GR"/>
        </w:rPr>
        <w:t xml:space="preserve"> </w:t>
      </w:r>
      <w:hyperlink r:id="rId256" w:tooltip="Simon Winchester" w:history="1">
        <w:r w:rsidRPr="00111C7B">
          <w:rPr>
            <w:rFonts w:ascii="Times New Roman" w:eastAsia="Times New Roman" w:hAnsi="Times New Roman" w:cs="Times New Roman"/>
            <w:color w:val="0000FF"/>
            <w:sz w:val="24"/>
            <w:szCs w:val="24"/>
            <w:u w:val="single"/>
            <w:lang w:eastAsia="el-GR"/>
          </w:rPr>
          <w:t>Winchester, Simon</w:t>
        </w:r>
      </w:hyperlink>
      <w:r w:rsidRPr="00111C7B">
        <w:rPr>
          <w:rFonts w:ascii="Times New Roman" w:eastAsia="Times New Roman" w:hAnsi="Times New Roman" w:cs="Times New Roman"/>
          <w:sz w:val="24"/>
          <w:szCs w:val="24"/>
          <w:lang w:eastAsia="el-GR"/>
        </w:rPr>
        <w:t>. "The Meaning of Everything: the Story of the Oxford English Dictionary". Oxford: Oxford University Press, 2003.</w:t>
      </w:r>
    </w:p>
    <w:p w:rsidR="00111C7B" w:rsidRPr="00111C7B" w:rsidRDefault="00111C7B" w:rsidP="00111C7B">
      <w:pPr>
        <w:numPr>
          <w:ilvl w:val="1"/>
          <w:numId w:val="17"/>
        </w:numPr>
        <w:spacing w:before="100" w:beforeAutospacing="1" w:after="100" w:afterAutospacing="1"/>
        <w:ind w:left="720"/>
        <w:rPr>
          <w:rFonts w:ascii="Times New Roman" w:eastAsia="Times New Roman" w:hAnsi="Times New Roman" w:cs="Times New Roman"/>
          <w:sz w:val="24"/>
          <w:szCs w:val="24"/>
          <w:lang w:eastAsia="el-GR"/>
        </w:rPr>
      </w:pPr>
      <w:hyperlink r:id="rId257" w:anchor="cite_ref-10" w:history="1">
        <w:r w:rsidRPr="00111C7B">
          <w:rPr>
            <w:rFonts w:ascii="Times New Roman" w:eastAsia="Times New Roman" w:hAnsi="Times New Roman" w:cs="Times New Roman"/>
            <w:b/>
            <w:bCs/>
            <w:color w:val="0000FF"/>
            <w:sz w:val="24"/>
            <w:szCs w:val="24"/>
            <w:u w:val="single"/>
            <w:lang w:eastAsia="el-GR"/>
          </w:rPr>
          <w:t>^</w:t>
        </w:r>
      </w:hyperlink>
      <w:r w:rsidRPr="00111C7B">
        <w:rPr>
          <w:rFonts w:ascii="Times New Roman" w:eastAsia="Times New Roman" w:hAnsi="Times New Roman" w:cs="Times New Roman"/>
          <w:sz w:val="24"/>
          <w:szCs w:val="24"/>
          <w:lang w:eastAsia="el-GR"/>
        </w:rPr>
        <w:t xml:space="preserve"> </w:t>
      </w:r>
      <w:hyperlink r:id="rId258" w:history="1">
        <w:r w:rsidRPr="00111C7B">
          <w:rPr>
            <w:rFonts w:ascii="Times New Roman" w:eastAsia="Times New Roman" w:hAnsi="Times New Roman" w:cs="Times New Roman"/>
            <w:color w:val="0000FF"/>
            <w:sz w:val="24"/>
            <w:szCs w:val="24"/>
            <w:u w:val="single"/>
            <w:lang w:eastAsia="el-GR"/>
          </w:rPr>
          <w:t>Wind whispered in the Scottish willows first, The Scotsman 16 April 2005</w:t>
        </w:r>
      </w:hyperlink>
    </w:p>
    <w:p w:rsidR="00111C7B" w:rsidRPr="00111C7B" w:rsidRDefault="00111C7B" w:rsidP="00111C7B">
      <w:pPr>
        <w:numPr>
          <w:ilvl w:val="1"/>
          <w:numId w:val="17"/>
        </w:numPr>
        <w:spacing w:before="100" w:beforeAutospacing="1" w:after="100" w:afterAutospacing="1"/>
        <w:ind w:left="720"/>
        <w:rPr>
          <w:rFonts w:ascii="Times New Roman" w:eastAsia="Times New Roman" w:hAnsi="Times New Roman" w:cs="Times New Roman"/>
          <w:sz w:val="24"/>
          <w:szCs w:val="24"/>
          <w:lang w:eastAsia="el-GR"/>
        </w:rPr>
      </w:pPr>
      <w:hyperlink r:id="rId259" w:anchor="cite_ref-11" w:history="1">
        <w:r w:rsidRPr="00111C7B">
          <w:rPr>
            <w:rFonts w:ascii="Times New Roman" w:eastAsia="Times New Roman" w:hAnsi="Times New Roman" w:cs="Times New Roman"/>
            <w:b/>
            <w:bCs/>
            <w:color w:val="0000FF"/>
            <w:sz w:val="24"/>
            <w:szCs w:val="24"/>
            <w:u w:val="single"/>
            <w:lang w:eastAsia="el-GR"/>
          </w:rPr>
          <w:t>^</w:t>
        </w:r>
      </w:hyperlink>
      <w:r w:rsidRPr="00111C7B">
        <w:rPr>
          <w:rFonts w:ascii="Times New Roman" w:eastAsia="Times New Roman" w:hAnsi="Times New Roman" w:cs="Times New Roman"/>
          <w:sz w:val="24"/>
          <w:szCs w:val="24"/>
          <w:lang w:eastAsia="el-GR"/>
        </w:rPr>
        <w:t xml:space="preserve"> </w:t>
      </w:r>
      <w:hyperlink r:id="rId260" w:history="1">
        <w:r w:rsidRPr="00111C7B">
          <w:rPr>
            <w:rFonts w:ascii="Times New Roman" w:eastAsia="Times New Roman" w:hAnsi="Times New Roman" w:cs="Times New Roman"/>
            <w:color w:val="0000FF"/>
            <w:sz w:val="24"/>
            <w:szCs w:val="24"/>
            <w:u w:val="single"/>
            <w:lang w:eastAsia="el-GR"/>
          </w:rPr>
          <w:t xml:space="preserve">"Was </w:t>
        </w:r>
        <w:proofErr w:type="spellStart"/>
        <w:r w:rsidRPr="00111C7B">
          <w:rPr>
            <w:rFonts w:ascii="Times New Roman" w:eastAsia="Times New Roman" w:hAnsi="Times New Roman" w:cs="Times New Roman"/>
            <w:color w:val="0000FF"/>
            <w:sz w:val="24"/>
            <w:szCs w:val="24"/>
            <w:u w:val="single"/>
            <w:lang w:eastAsia="el-GR"/>
          </w:rPr>
          <w:t>Crinan</w:t>
        </w:r>
        <w:proofErr w:type="spellEnd"/>
        <w:r w:rsidRPr="00111C7B">
          <w:rPr>
            <w:rFonts w:ascii="Times New Roman" w:eastAsia="Times New Roman" w:hAnsi="Times New Roman" w:cs="Times New Roman"/>
            <w:color w:val="0000FF"/>
            <w:sz w:val="24"/>
            <w:szCs w:val="24"/>
            <w:u w:val="single"/>
            <w:lang w:eastAsia="el-GR"/>
          </w:rPr>
          <w:t xml:space="preserve"> the seed for Wind in the Willows?", Oban Times 11 January 2008</w:t>
        </w:r>
      </w:hyperlink>
    </w:p>
    <w:p w:rsidR="00111C7B" w:rsidRPr="00111C7B" w:rsidRDefault="00111C7B" w:rsidP="00111C7B">
      <w:pPr>
        <w:numPr>
          <w:ilvl w:val="1"/>
          <w:numId w:val="17"/>
        </w:numPr>
        <w:spacing w:before="100" w:beforeAutospacing="1" w:after="100" w:afterAutospacing="1"/>
        <w:ind w:left="720"/>
        <w:rPr>
          <w:rFonts w:ascii="Times New Roman" w:eastAsia="Times New Roman" w:hAnsi="Times New Roman" w:cs="Times New Roman"/>
          <w:sz w:val="24"/>
          <w:szCs w:val="24"/>
          <w:lang w:eastAsia="el-GR"/>
        </w:rPr>
      </w:pPr>
      <w:hyperlink r:id="rId261" w:anchor="cite_ref-12" w:history="1">
        <w:r w:rsidRPr="00111C7B">
          <w:rPr>
            <w:rFonts w:ascii="Times New Roman" w:eastAsia="Times New Roman" w:hAnsi="Times New Roman" w:cs="Times New Roman"/>
            <w:b/>
            <w:bCs/>
            <w:color w:val="0000FF"/>
            <w:sz w:val="24"/>
            <w:szCs w:val="24"/>
            <w:u w:val="single"/>
            <w:lang w:eastAsia="el-GR"/>
          </w:rPr>
          <w:t>^</w:t>
        </w:r>
      </w:hyperlink>
      <w:r w:rsidRPr="00111C7B">
        <w:rPr>
          <w:rFonts w:ascii="Times New Roman" w:eastAsia="Times New Roman" w:hAnsi="Times New Roman" w:cs="Times New Roman"/>
          <w:sz w:val="24"/>
          <w:szCs w:val="24"/>
          <w:lang w:eastAsia="el-GR"/>
        </w:rPr>
        <w:t xml:space="preserve"> (</w:t>
      </w:r>
      <w:r w:rsidRPr="00111C7B">
        <w:rPr>
          <w:rFonts w:ascii="Times New Roman" w:eastAsia="Times New Roman" w:hAnsi="Times New Roman" w:cs="Times New Roman"/>
          <w:i/>
          <w:iCs/>
          <w:sz w:val="24"/>
          <w:szCs w:val="24"/>
          <w:lang w:eastAsia="el-GR"/>
        </w:rPr>
        <w:t>Natural World</w:t>
      </w:r>
      <w:r w:rsidRPr="00111C7B">
        <w:rPr>
          <w:rFonts w:ascii="Times New Roman" w:eastAsia="Times New Roman" w:hAnsi="Times New Roman" w:cs="Times New Roman"/>
          <w:sz w:val="24"/>
          <w:szCs w:val="24"/>
          <w:lang w:eastAsia="el-GR"/>
        </w:rPr>
        <w:t xml:space="preserve">, </w:t>
      </w:r>
      <w:proofErr w:type="gramStart"/>
      <w:r w:rsidRPr="00111C7B">
        <w:rPr>
          <w:rFonts w:ascii="Times New Roman" w:eastAsia="Times New Roman" w:hAnsi="Times New Roman" w:cs="Times New Roman"/>
          <w:sz w:val="24"/>
          <w:szCs w:val="24"/>
          <w:lang w:eastAsia="el-GR"/>
        </w:rPr>
        <w:t>Spring</w:t>
      </w:r>
      <w:proofErr w:type="gramEnd"/>
      <w:r w:rsidRPr="00111C7B">
        <w:rPr>
          <w:rFonts w:ascii="Times New Roman" w:eastAsia="Times New Roman" w:hAnsi="Times New Roman" w:cs="Times New Roman"/>
          <w:sz w:val="24"/>
          <w:szCs w:val="24"/>
          <w:lang w:eastAsia="el-GR"/>
        </w:rPr>
        <w:t xml:space="preserve"> 2007): "</w:t>
      </w:r>
      <w:proofErr w:type="spellStart"/>
      <w:r w:rsidRPr="00111C7B">
        <w:rPr>
          <w:rFonts w:ascii="Times New Roman" w:eastAsia="Times New Roman" w:hAnsi="Times New Roman" w:cs="Times New Roman"/>
          <w:sz w:val="24"/>
          <w:szCs w:val="24"/>
          <w:lang w:eastAsia="el-GR"/>
        </w:rPr>
        <w:t>Ratty's</w:t>
      </w:r>
      <w:proofErr w:type="spellEnd"/>
      <w:r w:rsidRPr="00111C7B">
        <w:rPr>
          <w:rFonts w:ascii="Times New Roman" w:eastAsia="Times New Roman" w:hAnsi="Times New Roman" w:cs="Times New Roman"/>
          <w:sz w:val="24"/>
          <w:szCs w:val="24"/>
          <w:lang w:eastAsia="el-GR"/>
        </w:rPr>
        <w:t xml:space="preserve"> Paradise joins eight new reserves" p10.</w:t>
      </w:r>
    </w:p>
    <w:p w:rsidR="00111C7B" w:rsidRPr="00111C7B" w:rsidRDefault="00111C7B" w:rsidP="00111C7B">
      <w:pPr>
        <w:spacing w:before="100" w:beforeAutospacing="1" w:after="100" w:afterAutospacing="1"/>
        <w:outlineLvl w:val="1"/>
        <w:rPr>
          <w:rFonts w:ascii="Times New Roman" w:eastAsia="Times New Roman" w:hAnsi="Times New Roman" w:cs="Times New Roman"/>
          <w:b/>
          <w:bCs/>
          <w:sz w:val="36"/>
          <w:szCs w:val="36"/>
          <w:lang w:eastAsia="el-GR"/>
        </w:rPr>
      </w:pPr>
      <w:r w:rsidRPr="00111C7B">
        <w:rPr>
          <w:rFonts w:ascii="Times New Roman" w:eastAsia="Times New Roman" w:hAnsi="Times New Roman" w:cs="Times New Roman"/>
          <w:b/>
          <w:bCs/>
          <w:sz w:val="36"/>
          <w:szCs w:val="36"/>
          <w:lang w:eastAsia="el-GR"/>
        </w:rPr>
        <w:t>[</w:t>
      </w:r>
      <w:hyperlink r:id="rId262" w:tooltip="Edit section: Further reading" w:history="1">
        <w:proofErr w:type="gramStart"/>
        <w:r w:rsidRPr="00111C7B">
          <w:rPr>
            <w:rFonts w:ascii="Times New Roman" w:eastAsia="Times New Roman" w:hAnsi="Times New Roman" w:cs="Times New Roman"/>
            <w:b/>
            <w:bCs/>
            <w:color w:val="0000FF"/>
            <w:sz w:val="36"/>
            <w:szCs w:val="36"/>
            <w:u w:val="single"/>
            <w:lang w:eastAsia="el-GR"/>
          </w:rPr>
          <w:t>edit</w:t>
        </w:r>
        <w:proofErr w:type="gramEnd"/>
      </w:hyperlink>
      <w:r w:rsidRPr="00111C7B">
        <w:rPr>
          <w:rFonts w:ascii="Times New Roman" w:eastAsia="Times New Roman" w:hAnsi="Times New Roman" w:cs="Times New Roman"/>
          <w:b/>
          <w:bCs/>
          <w:sz w:val="36"/>
          <w:szCs w:val="36"/>
          <w:lang w:eastAsia="el-GR"/>
        </w:rPr>
        <w:t>] Further reading</w:t>
      </w:r>
    </w:p>
    <w:p w:rsidR="00111C7B" w:rsidRPr="00111C7B" w:rsidRDefault="00111C7B" w:rsidP="00111C7B">
      <w:pPr>
        <w:numPr>
          <w:ilvl w:val="0"/>
          <w:numId w:val="18"/>
        </w:numPr>
        <w:spacing w:before="100" w:beforeAutospacing="1" w:after="100" w:afterAutospacing="1"/>
        <w:rPr>
          <w:rFonts w:ascii="Times New Roman" w:eastAsia="Times New Roman" w:hAnsi="Times New Roman" w:cs="Times New Roman"/>
          <w:sz w:val="24"/>
          <w:szCs w:val="24"/>
          <w:lang w:eastAsia="el-GR"/>
        </w:rPr>
      </w:pPr>
      <w:r w:rsidRPr="00111C7B">
        <w:rPr>
          <w:rFonts w:ascii="Times New Roman" w:eastAsia="Times New Roman" w:hAnsi="Times New Roman" w:cs="Times New Roman"/>
          <w:sz w:val="24"/>
          <w:szCs w:val="24"/>
          <w:lang w:eastAsia="el-GR"/>
        </w:rPr>
        <w:t xml:space="preserve">Grahame, K, </w:t>
      </w:r>
      <w:r w:rsidRPr="00111C7B">
        <w:rPr>
          <w:rFonts w:ascii="Times New Roman" w:eastAsia="Times New Roman" w:hAnsi="Times New Roman" w:cs="Times New Roman"/>
          <w:i/>
          <w:iCs/>
          <w:sz w:val="24"/>
          <w:szCs w:val="24"/>
          <w:lang w:eastAsia="el-GR"/>
        </w:rPr>
        <w:t>The Annotated Wind in the Willows</w:t>
      </w:r>
      <w:r w:rsidRPr="00111C7B">
        <w:rPr>
          <w:rFonts w:ascii="Times New Roman" w:eastAsia="Times New Roman" w:hAnsi="Times New Roman" w:cs="Times New Roman"/>
          <w:sz w:val="24"/>
          <w:szCs w:val="24"/>
          <w:lang w:eastAsia="el-GR"/>
        </w:rPr>
        <w:t xml:space="preserve">, edited with preface and notes by Annie </w:t>
      </w:r>
      <w:proofErr w:type="spellStart"/>
      <w:r w:rsidRPr="00111C7B">
        <w:rPr>
          <w:rFonts w:ascii="Times New Roman" w:eastAsia="Times New Roman" w:hAnsi="Times New Roman" w:cs="Times New Roman"/>
          <w:sz w:val="24"/>
          <w:szCs w:val="24"/>
          <w:lang w:eastAsia="el-GR"/>
        </w:rPr>
        <w:t>Gauger</w:t>
      </w:r>
      <w:proofErr w:type="spellEnd"/>
      <w:r w:rsidRPr="00111C7B">
        <w:rPr>
          <w:rFonts w:ascii="Times New Roman" w:eastAsia="Times New Roman" w:hAnsi="Times New Roman" w:cs="Times New Roman"/>
          <w:sz w:val="24"/>
          <w:szCs w:val="24"/>
          <w:lang w:eastAsia="el-GR"/>
        </w:rPr>
        <w:t xml:space="preserve"> and Brian Jacques, Norton, </w:t>
      </w:r>
      <w:hyperlink r:id="rId263" w:history="1">
        <w:r w:rsidRPr="00111C7B">
          <w:rPr>
            <w:rFonts w:ascii="Times New Roman" w:eastAsia="Times New Roman" w:hAnsi="Times New Roman" w:cs="Times New Roman"/>
            <w:color w:val="0000FF"/>
            <w:sz w:val="24"/>
            <w:szCs w:val="24"/>
            <w:u w:val="single"/>
            <w:lang w:eastAsia="el-GR"/>
          </w:rPr>
          <w:t>ISBN 978-0-393-05774-4</w:t>
        </w:r>
      </w:hyperlink>
      <w:r w:rsidRPr="00111C7B">
        <w:rPr>
          <w:rFonts w:ascii="Times New Roman" w:eastAsia="Times New Roman" w:hAnsi="Times New Roman" w:cs="Times New Roman"/>
          <w:sz w:val="24"/>
          <w:szCs w:val="24"/>
          <w:lang w:eastAsia="el-GR"/>
        </w:rPr>
        <w:t>.</w:t>
      </w:r>
    </w:p>
    <w:p w:rsidR="00111C7B" w:rsidRPr="00111C7B" w:rsidRDefault="00111C7B" w:rsidP="00111C7B">
      <w:pPr>
        <w:numPr>
          <w:ilvl w:val="0"/>
          <w:numId w:val="19"/>
        </w:numPr>
        <w:spacing w:before="100" w:beforeAutospacing="1" w:after="100" w:afterAutospacing="1"/>
        <w:rPr>
          <w:rFonts w:ascii="Times New Roman" w:eastAsia="Times New Roman" w:hAnsi="Times New Roman" w:cs="Times New Roman"/>
          <w:sz w:val="24"/>
          <w:szCs w:val="24"/>
          <w:lang w:eastAsia="el-GR"/>
        </w:rPr>
      </w:pPr>
      <w:r w:rsidRPr="00111C7B">
        <w:rPr>
          <w:rFonts w:ascii="Times New Roman" w:eastAsia="Times New Roman" w:hAnsi="Times New Roman" w:cs="Times New Roman"/>
          <w:sz w:val="24"/>
          <w:szCs w:val="24"/>
          <w:lang w:eastAsia="el-GR"/>
        </w:rPr>
        <w:t xml:space="preserve">Grahame, K, </w:t>
      </w:r>
      <w:r w:rsidRPr="00111C7B">
        <w:rPr>
          <w:rFonts w:ascii="Times New Roman" w:eastAsia="Times New Roman" w:hAnsi="Times New Roman" w:cs="Times New Roman"/>
          <w:i/>
          <w:iCs/>
          <w:sz w:val="24"/>
          <w:szCs w:val="24"/>
          <w:lang w:eastAsia="el-GR"/>
        </w:rPr>
        <w:t xml:space="preserve">The Wind in the Willows: </w:t>
      </w:r>
      <w:proofErr w:type="gramStart"/>
      <w:r w:rsidRPr="00111C7B">
        <w:rPr>
          <w:rFonts w:ascii="Times New Roman" w:eastAsia="Times New Roman" w:hAnsi="Times New Roman" w:cs="Times New Roman"/>
          <w:i/>
          <w:iCs/>
          <w:sz w:val="24"/>
          <w:szCs w:val="24"/>
          <w:lang w:eastAsia="el-GR"/>
        </w:rPr>
        <w:t>An</w:t>
      </w:r>
      <w:proofErr w:type="gramEnd"/>
      <w:r w:rsidRPr="00111C7B">
        <w:rPr>
          <w:rFonts w:ascii="Times New Roman" w:eastAsia="Times New Roman" w:hAnsi="Times New Roman" w:cs="Times New Roman"/>
          <w:i/>
          <w:iCs/>
          <w:sz w:val="24"/>
          <w:szCs w:val="24"/>
          <w:lang w:eastAsia="el-GR"/>
        </w:rPr>
        <w:t xml:space="preserve"> Annotated Edition</w:t>
      </w:r>
      <w:r w:rsidRPr="00111C7B">
        <w:rPr>
          <w:rFonts w:ascii="Times New Roman" w:eastAsia="Times New Roman" w:hAnsi="Times New Roman" w:cs="Times New Roman"/>
          <w:sz w:val="24"/>
          <w:szCs w:val="24"/>
          <w:lang w:eastAsia="el-GR"/>
        </w:rPr>
        <w:t xml:space="preserve">, edited by </w:t>
      </w:r>
      <w:hyperlink r:id="rId264" w:tooltip="Seth Lerer" w:history="1">
        <w:r w:rsidRPr="00111C7B">
          <w:rPr>
            <w:rFonts w:ascii="Times New Roman" w:eastAsia="Times New Roman" w:hAnsi="Times New Roman" w:cs="Times New Roman"/>
            <w:color w:val="0000FF"/>
            <w:sz w:val="24"/>
            <w:szCs w:val="24"/>
            <w:u w:val="single"/>
            <w:lang w:eastAsia="el-GR"/>
          </w:rPr>
          <w:t xml:space="preserve">Seth </w:t>
        </w:r>
        <w:proofErr w:type="spellStart"/>
        <w:r w:rsidRPr="00111C7B">
          <w:rPr>
            <w:rFonts w:ascii="Times New Roman" w:eastAsia="Times New Roman" w:hAnsi="Times New Roman" w:cs="Times New Roman"/>
            <w:color w:val="0000FF"/>
            <w:sz w:val="24"/>
            <w:szCs w:val="24"/>
            <w:u w:val="single"/>
            <w:lang w:eastAsia="el-GR"/>
          </w:rPr>
          <w:t>Lerer</w:t>
        </w:r>
        <w:proofErr w:type="spellEnd"/>
      </w:hyperlink>
      <w:r w:rsidRPr="00111C7B">
        <w:rPr>
          <w:rFonts w:ascii="Times New Roman" w:eastAsia="Times New Roman" w:hAnsi="Times New Roman" w:cs="Times New Roman"/>
          <w:sz w:val="24"/>
          <w:szCs w:val="24"/>
          <w:lang w:eastAsia="el-GR"/>
        </w:rPr>
        <w:t xml:space="preserve">. Belknap Press / Harvard University Press, </w:t>
      </w:r>
      <w:hyperlink r:id="rId265" w:history="1">
        <w:r w:rsidRPr="00111C7B">
          <w:rPr>
            <w:rFonts w:ascii="Times New Roman" w:eastAsia="Times New Roman" w:hAnsi="Times New Roman" w:cs="Times New Roman"/>
            <w:color w:val="0000FF"/>
            <w:sz w:val="24"/>
            <w:szCs w:val="24"/>
            <w:u w:val="single"/>
            <w:lang w:eastAsia="el-GR"/>
          </w:rPr>
          <w:t>ISBN 978-0-674-03447-1</w:t>
        </w:r>
      </w:hyperlink>
      <w:r w:rsidRPr="00111C7B">
        <w:rPr>
          <w:rFonts w:ascii="Times New Roman" w:eastAsia="Times New Roman" w:hAnsi="Times New Roman" w:cs="Times New Roman"/>
          <w:sz w:val="24"/>
          <w:szCs w:val="24"/>
          <w:lang w:eastAsia="el-GR"/>
        </w:rPr>
        <w:t>.</w:t>
      </w:r>
    </w:p>
    <w:p w:rsidR="00111C7B" w:rsidRPr="00111C7B" w:rsidRDefault="00111C7B" w:rsidP="00111C7B">
      <w:pPr>
        <w:spacing w:before="100" w:beforeAutospacing="1" w:after="100" w:afterAutospacing="1"/>
        <w:outlineLvl w:val="1"/>
        <w:rPr>
          <w:rFonts w:ascii="Times New Roman" w:eastAsia="Times New Roman" w:hAnsi="Times New Roman" w:cs="Times New Roman"/>
          <w:b/>
          <w:bCs/>
          <w:sz w:val="36"/>
          <w:szCs w:val="36"/>
          <w:lang w:eastAsia="el-GR"/>
        </w:rPr>
      </w:pPr>
      <w:r w:rsidRPr="00111C7B">
        <w:rPr>
          <w:rFonts w:ascii="Times New Roman" w:eastAsia="Times New Roman" w:hAnsi="Times New Roman" w:cs="Times New Roman"/>
          <w:b/>
          <w:bCs/>
          <w:sz w:val="36"/>
          <w:szCs w:val="36"/>
          <w:lang w:eastAsia="el-GR"/>
        </w:rPr>
        <w:t>[</w:t>
      </w:r>
      <w:hyperlink r:id="rId266" w:tooltip="Edit section: External links" w:history="1">
        <w:proofErr w:type="gramStart"/>
        <w:r w:rsidRPr="00111C7B">
          <w:rPr>
            <w:rFonts w:ascii="Times New Roman" w:eastAsia="Times New Roman" w:hAnsi="Times New Roman" w:cs="Times New Roman"/>
            <w:b/>
            <w:bCs/>
            <w:color w:val="0000FF"/>
            <w:sz w:val="36"/>
            <w:szCs w:val="36"/>
            <w:u w:val="single"/>
            <w:lang w:eastAsia="el-GR"/>
          </w:rPr>
          <w:t>edit</w:t>
        </w:r>
        <w:proofErr w:type="gramEnd"/>
      </w:hyperlink>
      <w:r w:rsidRPr="00111C7B">
        <w:rPr>
          <w:rFonts w:ascii="Times New Roman" w:eastAsia="Times New Roman" w:hAnsi="Times New Roman" w:cs="Times New Roman"/>
          <w:b/>
          <w:bCs/>
          <w:sz w:val="36"/>
          <w:szCs w:val="36"/>
          <w:lang w:eastAsia="el-GR"/>
        </w:rPr>
        <w:t>] External links</w:t>
      </w:r>
    </w:p>
    <w:tbl>
      <w:tblPr>
        <w:tblW w:w="0" w:type="auto"/>
        <w:tblCellSpacing w:w="15" w:type="dxa"/>
        <w:tblBorders>
          <w:top w:val="single" w:sz="4" w:space="0" w:color="AAAAAA"/>
          <w:left w:val="single" w:sz="4" w:space="0" w:color="AAAAAA"/>
          <w:bottom w:val="single" w:sz="4" w:space="0" w:color="AAAAAA"/>
          <w:right w:val="single" w:sz="4" w:space="0" w:color="AAAAAA"/>
        </w:tblBorders>
        <w:shd w:val="clear" w:color="auto" w:fill="F9F9F9"/>
        <w:tblCellMar>
          <w:top w:w="15" w:type="dxa"/>
          <w:left w:w="15" w:type="dxa"/>
          <w:bottom w:w="15" w:type="dxa"/>
          <w:right w:w="15" w:type="dxa"/>
        </w:tblCellMar>
        <w:tblLook w:val="04A0"/>
      </w:tblPr>
      <w:tblGrid>
        <w:gridCol w:w="565"/>
        <w:gridCol w:w="6765"/>
      </w:tblGrid>
      <w:tr w:rsidR="00111C7B" w:rsidRPr="00111C7B" w:rsidTr="00111C7B">
        <w:trPr>
          <w:tblCellSpacing w:w="15" w:type="dxa"/>
        </w:trPr>
        <w:tc>
          <w:tcPr>
            <w:tcW w:w="0" w:type="auto"/>
            <w:shd w:val="clear" w:color="auto" w:fill="F9F9F9"/>
            <w:vAlign w:val="center"/>
            <w:hideMark/>
          </w:tcPr>
          <w:p w:rsidR="00111C7B" w:rsidRPr="00111C7B" w:rsidRDefault="00111C7B" w:rsidP="00111C7B">
            <w:pPr>
              <w:rPr>
                <w:rFonts w:ascii="Times New Roman" w:eastAsia="Times New Roman" w:hAnsi="Times New Roman" w:cs="Times New Roman"/>
                <w:sz w:val="24"/>
                <w:szCs w:val="24"/>
                <w:lang w:val="el-GR" w:eastAsia="el-GR"/>
              </w:rPr>
            </w:pPr>
            <w:r>
              <w:rPr>
                <w:rFonts w:ascii="Times New Roman" w:eastAsia="Times New Roman" w:hAnsi="Times New Roman" w:cs="Times New Roman"/>
                <w:noProof/>
                <w:sz w:val="24"/>
                <w:szCs w:val="24"/>
                <w:lang w:val="el-GR" w:eastAsia="el-GR"/>
              </w:rPr>
              <w:drawing>
                <wp:inline distT="0" distB="0" distL="0" distR="0">
                  <wp:extent cx="285750" cy="381000"/>
                  <wp:effectExtent l="19050" t="0" r="0" b="0"/>
                  <wp:docPr id="5" name="Picture 5" descr="http://upload.wikimedia.org/wikipedia/en/thumb/4/4a/Commons-logo.svg/30px-Commons-logo.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upload.wikimedia.org/wikipedia/en/thumb/4/4a/Commons-logo.svg/30px-Commons-logo.svg.png"/>
                          <pic:cNvPicPr>
                            <a:picLocks noChangeAspect="1" noChangeArrowheads="1"/>
                          </pic:cNvPicPr>
                        </pic:nvPicPr>
                        <pic:blipFill>
                          <a:blip r:embed="rId267" cstate="print"/>
                          <a:srcRect/>
                          <a:stretch>
                            <a:fillRect/>
                          </a:stretch>
                        </pic:blipFill>
                        <pic:spPr bwMode="auto">
                          <a:xfrm>
                            <a:off x="0" y="0"/>
                            <a:ext cx="285750" cy="381000"/>
                          </a:xfrm>
                          <a:prstGeom prst="rect">
                            <a:avLst/>
                          </a:prstGeom>
                          <a:noFill/>
                          <a:ln w="9525">
                            <a:noFill/>
                            <a:miter lim="800000"/>
                            <a:headEnd/>
                            <a:tailEnd/>
                          </a:ln>
                        </pic:spPr>
                      </pic:pic>
                    </a:graphicData>
                  </a:graphic>
                </wp:inline>
              </w:drawing>
            </w:r>
          </w:p>
        </w:tc>
        <w:tc>
          <w:tcPr>
            <w:tcW w:w="0" w:type="auto"/>
            <w:shd w:val="clear" w:color="auto" w:fill="F9F9F9"/>
            <w:vAlign w:val="center"/>
            <w:hideMark/>
          </w:tcPr>
          <w:p w:rsidR="00111C7B" w:rsidRPr="00111C7B" w:rsidRDefault="00111C7B" w:rsidP="00111C7B">
            <w:pPr>
              <w:rPr>
                <w:rFonts w:ascii="Times New Roman" w:eastAsia="Times New Roman" w:hAnsi="Times New Roman" w:cs="Times New Roman"/>
                <w:sz w:val="24"/>
                <w:szCs w:val="24"/>
                <w:lang w:val="el-GR" w:eastAsia="el-GR"/>
              </w:rPr>
            </w:pPr>
            <w:proofErr w:type="spellStart"/>
            <w:r w:rsidRPr="00111C7B">
              <w:rPr>
                <w:rFonts w:ascii="Times New Roman" w:eastAsia="Times New Roman" w:hAnsi="Times New Roman" w:cs="Times New Roman"/>
                <w:sz w:val="24"/>
                <w:szCs w:val="24"/>
                <w:lang w:val="el-GR" w:eastAsia="el-GR"/>
              </w:rPr>
              <w:t>Wikimedia</w:t>
            </w:r>
            <w:proofErr w:type="spellEnd"/>
            <w:r w:rsidRPr="00111C7B">
              <w:rPr>
                <w:rFonts w:ascii="Times New Roman" w:eastAsia="Times New Roman" w:hAnsi="Times New Roman" w:cs="Times New Roman"/>
                <w:sz w:val="24"/>
                <w:szCs w:val="24"/>
                <w:lang w:val="el-GR" w:eastAsia="el-GR"/>
              </w:rPr>
              <w:t xml:space="preserve"> </w:t>
            </w:r>
            <w:proofErr w:type="spellStart"/>
            <w:r w:rsidRPr="00111C7B">
              <w:rPr>
                <w:rFonts w:ascii="Times New Roman" w:eastAsia="Times New Roman" w:hAnsi="Times New Roman" w:cs="Times New Roman"/>
                <w:sz w:val="24"/>
                <w:szCs w:val="24"/>
                <w:lang w:val="el-GR" w:eastAsia="el-GR"/>
              </w:rPr>
              <w:t>Commons</w:t>
            </w:r>
            <w:proofErr w:type="spellEnd"/>
            <w:r w:rsidRPr="00111C7B">
              <w:rPr>
                <w:rFonts w:ascii="Times New Roman" w:eastAsia="Times New Roman" w:hAnsi="Times New Roman" w:cs="Times New Roman"/>
                <w:sz w:val="24"/>
                <w:szCs w:val="24"/>
                <w:lang w:val="el-GR" w:eastAsia="el-GR"/>
              </w:rPr>
              <w:t xml:space="preserve"> </w:t>
            </w:r>
            <w:proofErr w:type="spellStart"/>
            <w:r w:rsidRPr="00111C7B">
              <w:rPr>
                <w:rFonts w:ascii="Times New Roman" w:eastAsia="Times New Roman" w:hAnsi="Times New Roman" w:cs="Times New Roman"/>
                <w:sz w:val="24"/>
                <w:szCs w:val="24"/>
                <w:lang w:val="el-GR" w:eastAsia="el-GR"/>
              </w:rPr>
              <w:t>has</w:t>
            </w:r>
            <w:proofErr w:type="spellEnd"/>
            <w:r w:rsidRPr="00111C7B">
              <w:rPr>
                <w:rFonts w:ascii="Times New Roman" w:eastAsia="Times New Roman" w:hAnsi="Times New Roman" w:cs="Times New Roman"/>
                <w:sz w:val="24"/>
                <w:szCs w:val="24"/>
                <w:lang w:val="el-GR" w:eastAsia="el-GR"/>
              </w:rPr>
              <w:t xml:space="preserve"> </w:t>
            </w:r>
            <w:proofErr w:type="spellStart"/>
            <w:r w:rsidRPr="00111C7B">
              <w:rPr>
                <w:rFonts w:ascii="Times New Roman" w:eastAsia="Times New Roman" w:hAnsi="Times New Roman" w:cs="Times New Roman"/>
                <w:sz w:val="24"/>
                <w:szCs w:val="24"/>
                <w:lang w:val="el-GR" w:eastAsia="el-GR"/>
              </w:rPr>
              <w:t>media</w:t>
            </w:r>
            <w:proofErr w:type="spellEnd"/>
            <w:r w:rsidRPr="00111C7B">
              <w:rPr>
                <w:rFonts w:ascii="Times New Roman" w:eastAsia="Times New Roman" w:hAnsi="Times New Roman" w:cs="Times New Roman"/>
                <w:sz w:val="24"/>
                <w:szCs w:val="24"/>
                <w:lang w:val="el-GR" w:eastAsia="el-GR"/>
              </w:rPr>
              <w:t xml:space="preserve"> </w:t>
            </w:r>
            <w:proofErr w:type="spellStart"/>
            <w:r w:rsidRPr="00111C7B">
              <w:rPr>
                <w:rFonts w:ascii="Times New Roman" w:eastAsia="Times New Roman" w:hAnsi="Times New Roman" w:cs="Times New Roman"/>
                <w:sz w:val="24"/>
                <w:szCs w:val="24"/>
                <w:lang w:val="el-GR" w:eastAsia="el-GR"/>
              </w:rPr>
              <w:t>related</w:t>
            </w:r>
            <w:proofErr w:type="spellEnd"/>
            <w:r w:rsidRPr="00111C7B">
              <w:rPr>
                <w:rFonts w:ascii="Times New Roman" w:eastAsia="Times New Roman" w:hAnsi="Times New Roman" w:cs="Times New Roman"/>
                <w:sz w:val="24"/>
                <w:szCs w:val="24"/>
                <w:lang w:val="el-GR" w:eastAsia="el-GR"/>
              </w:rPr>
              <w:t xml:space="preserve"> </w:t>
            </w:r>
            <w:proofErr w:type="spellStart"/>
            <w:r w:rsidRPr="00111C7B">
              <w:rPr>
                <w:rFonts w:ascii="Times New Roman" w:eastAsia="Times New Roman" w:hAnsi="Times New Roman" w:cs="Times New Roman"/>
                <w:sz w:val="24"/>
                <w:szCs w:val="24"/>
                <w:lang w:val="el-GR" w:eastAsia="el-GR"/>
              </w:rPr>
              <w:t>to</w:t>
            </w:r>
            <w:proofErr w:type="spellEnd"/>
            <w:r w:rsidRPr="00111C7B">
              <w:rPr>
                <w:rFonts w:ascii="Times New Roman" w:eastAsia="Times New Roman" w:hAnsi="Times New Roman" w:cs="Times New Roman"/>
                <w:sz w:val="24"/>
                <w:szCs w:val="24"/>
                <w:lang w:val="el-GR" w:eastAsia="el-GR"/>
              </w:rPr>
              <w:t xml:space="preserve">: </w:t>
            </w:r>
            <w:hyperlink r:id="rId268" w:history="1">
              <w:proofErr w:type="spellStart"/>
              <w:r w:rsidRPr="00111C7B">
                <w:rPr>
                  <w:rFonts w:ascii="Times New Roman" w:eastAsia="Times New Roman" w:hAnsi="Times New Roman" w:cs="Times New Roman"/>
                  <w:b/>
                  <w:bCs/>
                  <w:i/>
                  <w:iCs/>
                  <w:color w:val="0000FF"/>
                  <w:sz w:val="24"/>
                  <w:szCs w:val="24"/>
                  <w:u w:val="single"/>
                  <w:lang w:val="el-GR" w:eastAsia="el-GR"/>
                </w:rPr>
                <w:t>The</w:t>
              </w:r>
              <w:proofErr w:type="spellEnd"/>
              <w:r w:rsidRPr="00111C7B">
                <w:rPr>
                  <w:rFonts w:ascii="Times New Roman" w:eastAsia="Times New Roman" w:hAnsi="Times New Roman" w:cs="Times New Roman"/>
                  <w:b/>
                  <w:bCs/>
                  <w:i/>
                  <w:iCs/>
                  <w:color w:val="0000FF"/>
                  <w:sz w:val="24"/>
                  <w:szCs w:val="24"/>
                  <w:u w:val="single"/>
                  <w:lang w:val="el-GR" w:eastAsia="el-GR"/>
                </w:rPr>
                <w:t xml:space="preserve"> </w:t>
              </w:r>
              <w:proofErr w:type="spellStart"/>
              <w:r w:rsidRPr="00111C7B">
                <w:rPr>
                  <w:rFonts w:ascii="Times New Roman" w:eastAsia="Times New Roman" w:hAnsi="Times New Roman" w:cs="Times New Roman"/>
                  <w:b/>
                  <w:bCs/>
                  <w:i/>
                  <w:iCs/>
                  <w:color w:val="0000FF"/>
                  <w:sz w:val="24"/>
                  <w:szCs w:val="24"/>
                  <w:u w:val="single"/>
                  <w:lang w:val="el-GR" w:eastAsia="el-GR"/>
                </w:rPr>
                <w:t>Wind</w:t>
              </w:r>
              <w:proofErr w:type="spellEnd"/>
              <w:r w:rsidRPr="00111C7B">
                <w:rPr>
                  <w:rFonts w:ascii="Times New Roman" w:eastAsia="Times New Roman" w:hAnsi="Times New Roman" w:cs="Times New Roman"/>
                  <w:b/>
                  <w:bCs/>
                  <w:i/>
                  <w:iCs/>
                  <w:color w:val="0000FF"/>
                  <w:sz w:val="24"/>
                  <w:szCs w:val="24"/>
                  <w:u w:val="single"/>
                  <w:lang w:val="el-GR" w:eastAsia="el-GR"/>
                </w:rPr>
                <w:t xml:space="preserve"> </w:t>
              </w:r>
              <w:proofErr w:type="spellStart"/>
              <w:r w:rsidRPr="00111C7B">
                <w:rPr>
                  <w:rFonts w:ascii="Times New Roman" w:eastAsia="Times New Roman" w:hAnsi="Times New Roman" w:cs="Times New Roman"/>
                  <w:b/>
                  <w:bCs/>
                  <w:i/>
                  <w:iCs/>
                  <w:color w:val="0000FF"/>
                  <w:sz w:val="24"/>
                  <w:szCs w:val="24"/>
                  <w:u w:val="single"/>
                  <w:lang w:val="el-GR" w:eastAsia="el-GR"/>
                </w:rPr>
                <w:t>in</w:t>
              </w:r>
              <w:proofErr w:type="spellEnd"/>
              <w:r w:rsidRPr="00111C7B">
                <w:rPr>
                  <w:rFonts w:ascii="Times New Roman" w:eastAsia="Times New Roman" w:hAnsi="Times New Roman" w:cs="Times New Roman"/>
                  <w:b/>
                  <w:bCs/>
                  <w:i/>
                  <w:iCs/>
                  <w:color w:val="0000FF"/>
                  <w:sz w:val="24"/>
                  <w:szCs w:val="24"/>
                  <w:u w:val="single"/>
                  <w:lang w:val="el-GR" w:eastAsia="el-GR"/>
                </w:rPr>
                <w:t xml:space="preserve"> </w:t>
              </w:r>
              <w:proofErr w:type="spellStart"/>
              <w:r w:rsidRPr="00111C7B">
                <w:rPr>
                  <w:rFonts w:ascii="Times New Roman" w:eastAsia="Times New Roman" w:hAnsi="Times New Roman" w:cs="Times New Roman"/>
                  <w:b/>
                  <w:bCs/>
                  <w:i/>
                  <w:iCs/>
                  <w:color w:val="0000FF"/>
                  <w:sz w:val="24"/>
                  <w:szCs w:val="24"/>
                  <w:u w:val="single"/>
                  <w:lang w:val="el-GR" w:eastAsia="el-GR"/>
                </w:rPr>
                <w:t>the</w:t>
              </w:r>
              <w:proofErr w:type="spellEnd"/>
              <w:r w:rsidRPr="00111C7B">
                <w:rPr>
                  <w:rFonts w:ascii="Times New Roman" w:eastAsia="Times New Roman" w:hAnsi="Times New Roman" w:cs="Times New Roman"/>
                  <w:b/>
                  <w:bCs/>
                  <w:i/>
                  <w:iCs/>
                  <w:color w:val="0000FF"/>
                  <w:sz w:val="24"/>
                  <w:szCs w:val="24"/>
                  <w:u w:val="single"/>
                  <w:lang w:val="el-GR" w:eastAsia="el-GR"/>
                </w:rPr>
                <w:t xml:space="preserve"> </w:t>
              </w:r>
              <w:proofErr w:type="spellStart"/>
              <w:r w:rsidRPr="00111C7B">
                <w:rPr>
                  <w:rFonts w:ascii="Times New Roman" w:eastAsia="Times New Roman" w:hAnsi="Times New Roman" w:cs="Times New Roman"/>
                  <w:b/>
                  <w:bCs/>
                  <w:i/>
                  <w:iCs/>
                  <w:color w:val="0000FF"/>
                  <w:sz w:val="24"/>
                  <w:szCs w:val="24"/>
                  <w:u w:val="single"/>
                  <w:lang w:val="el-GR" w:eastAsia="el-GR"/>
                </w:rPr>
                <w:t>Willows</w:t>
              </w:r>
              <w:proofErr w:type="spellEnd"/>
            </w:hyperlink>
          </w:p>
        </w:tc>
      </w:tr>
    </w:tbl>
    <w:p w:rsidR="00111C7B" w:rsidRPr="00111C7B" w:rsidRDefault="00111C7B" w:rsidP="00111C7B">
      <w:pPr>
        <w:rPr>
          <w:rFonts w:ascii="Times New Roman" w:eastAsia="Times New Roman" w:hAnsi="Times New Roman" w:cs="Times New Roman"/>
          <w:vanish/>
          <w:sz w:val="24"/>
          <w:szCs w:val="24"/>
          <w:lang w:eastAsia="el-GR"/>
        </w:rPr>
      </w:pPr>
    </w:p>
    <w:tbl>
      <w:tblPr>
        <w:tblW w:w="0" w:type="auto"/>
        <w:tblCellSpacing w:w="15" w:type="dxa"/>
        <w:tblBorders>
          <w:top w:val="single" w:sz="4" w:space="0" w:color="AAAAAA"/>
          <w:left w:val="single" w:sz="4" w:space="0" w:color="AAAAAA"/>
          <w:bottom w:val="single" w:sz="4" w:space="0" w:color="AAAAAA"/>
          <w:right w:val="single" w:sz="4" w:space="0" w:color="AAAAAA"/>
        </w:tblBorders>
        <w:shd w:val="clear" w:color="auto" w:fill="F9F9F9"/>
        <w:tblCellMar>
          <w:top w:w="15" w:type="dxa"/>
          <w:left w:w="15" w:type="dxa"/>
          <w:bottom w:w="15" w:type="dxa"/>
          <w:right w:w="15" w:type="dxa"/>
        </w:tblCellMar>
        <w:tblLook w:val="04A0"/>
      </w:tblPr>
      <w:tblGrid>
        <w:gridCol w:w="685"/>
        <w:gridCol w:w="4891"/>
      </w:tblGrid>
      <w:tr w:rsidR="00111C7B" w:rsidRPr="00111C7B" w:rsidTr="00111C7B">
        <w:trPr>
          <w:tblCellSpacing w:w="15" w:type="dxa"/>
        </w:trPr>
        <w:tc>
          <w:tcPr>
            <w:tcW w:w="0" w:type="auto"/>
            <w:shd w:val="clear" w:color="auto" w:fill="F9F9F9"/>
            <w:vAlign w:val="center"/>
            <w:hideMark/>
          </w:tcPr>
          <w:p w:rsidR="00111C7B" w:rsidRPr="00111C7B" w:rsidRDefault="00111C7B" w:rsidP="00111C7B">
            <w:pPr>
              <w:rPr>
                <w:rFonts w:ascii="Times New Roman" w:eastAsia="Times New Roman" w:hAnsi="Times New Roman" w:cs="Times New Roman"/>
                <w:sz w:val="24"/>
                <w:szCs w:val="24"/>
                <w:lang w:val="el-GR" w:eastAsia="el-GR"/>
              </w:rPr>
            </w:pPr>
            <w:r>
              <w:rPr>
                <w:rFonts w:ascii="Times New Roman" w:eastAsia="Times New Roman" w:hAnsi="Times New Roman" w:cs="Times New Roman"/>
                <w:noProof/>
                <w:sz w:val="24"/>
                <w:szCs w:val="24"/>
                <w:lang w:val="el-GR" w:eastAsia="el-GR"/>
              </w:rPr>
              <w:drawing>
                <wp:inline distT="0" distB="0" distL="0" distR="0">
                  <wp:extent cx="361950" cy="381000"/>
                  <wp:effectExtent l="19050" t="0" r="0" b="0"/>
                  <wp:docPr id="6" name="Picture 6" descr="http://upload.wikimedia.org/wikipedia/commons/thumb/4/4c/Wikisource-logo.svg/38px-Wikisource-logo.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upload.wikimedia.org/wikipedia/commons/thumb/4/4c/Wikisource-logo.svg/38px-Wikisource-logo.svg.png"/>
                          <pic:cNvPicPr>
                            <a:picLocks noChangeAspect="1" noChangeArrowheads="1"/>
                          </pic:cNvPicPr>
                        </pic:nvPicPr>
                        <pic:blipFill>
                          <a:blip r:embed="rId269" cstate="print"/>
                          <a:srcRect/>
                          <a:stretch>
                            <a:fillRect/>
                          </a:stretch>
                        </pic:blipFill>
                        <pic:spPr bwMode="auto">
                          <a:xfrm>
                            <a:off x="0" y="0"/>
                            <a:ext cx="361950" cy="381000"/>
                          </a:xfrm>
                          <a:prstGeom prst="rect">
                            <a:avLst/>
                          </a:prstGeom>
                          <a:noFill/>
                          <a:ln w="9525">
                            <a:noFill/>
                            <a:miter lim="800000"/>
                            <a:headEnd/>
                            <a:tailEnd/>
                          </a:ln>
                        </pic:spPr>
                      </pic:pic>
                    </a:graphicData>
                  </a:graphic>
                </wp:inline>
              </w:drawing>
            </w:r>
          </w:p>
        </w:tc>
        <w:tc>
          <w:tcPr>
            <w:tcW w:w="0" w:type="auto"/>
            <w:shd w:val="clear" w:color="auto" w:fill="F9F9F9"/>
            <w:vAlign w:val="center"/>
            <w:hideMark/>
          </w:tcPr>
          <w:p w:rsidR="00111C7B" w:rsidRPr="00111C7B" w:rsidRDefault="00111C7B" w:rsidP="00111C7B">
            <w:pPr>
              <w:rPr>
                <w:rFonts w:ascii="Times New Roman" w:eastAsia="Times New Roman" w:hAnsi="Times New Roman" w:cs="Times New Roman"/>
                <w:sz w:val="24"/>
                <w:szCs w:val="24"/>
                <w:lang w:val="el-GR" w:eastAsia="el-GR"/>
              </w:rPr>
            </w:pPr>
            <w:hyperlink r:id="rId270" w:tooltip="Wikisource" w:history="1">
              <w:proofErr w:type="spellStart"/>
              <w:r w:rsidRPr="00111C7B">
                <w:rPr>
                  <w:rFonts w:ascii="Times New Roman" w:eastAsia="Times New Roman" w:hAnsi="Times New Roman" w:cs="Times New Roman"/>
                  <w:color w:val="0000FF"/>
                  <w:sz w:val="24"/>
                  <w:szCs w:val="24"/>
                  <w:u w:val="single"/>
                  <w:lang w:val="el-GR" w:eastAsia="el-GR"/>
                </w:rPr>
                <w:t>Wikisource</w:t>
              </w:r>
              <w:proofErr w:type="spellEnd"/>
            </w:hyperlink>
            <w:r w:rsidRPr="00111C7B">
              <w:rPr>
                <w:rFonts w:ascii="Times New Roman" w:eastAsia="Times New Roman" w:hAnsi="Times New Roman" w:cs="Times New Roman"/>
                <w:sz w:val="24"/>
                <w:szCs w:val="24"/>
                <w:lang w:val="el-GR" w:eastAsia="el-GR"/>
              </w:rPr>
              <w:t xml:space="preserve"> </w:t>
            </w:r>
            <w:proofErr w:type="spellStart"/>
            <w:r w:rsidRPr="00111C7B">
              <w:rPr>
                <w:rFonts w:ascii="Times New Roman" w:eastAsia="Times New Roman" w:hAnsi="Times New Roman" w:cs="Times New Roman"/>
                <w:sz w:val="24"/>
                <w:szCs w:val="24"/>
                <w:lang w:val="el-GR" w:eastAsia="el-GR"/>
              </w:rPr>
              <w:t>has</w:t>
            </w:r>
            <w:proofErr w:type="spellEnd"/>
            <w:r w:rsidRPr="00111C7B">
              <w:rPr>
                <w:rFonts w:ascii="Times New Roman" w:eastAsia="Times New Roman" w:hAnsi="Times New Roman" w:cs="Times New Roman"/>
                <w:sz w:val="24"/>
                <w:szCs w:val="24"/>
                <w:lang w:val="el-GR" w:eastAsia="el-GR"/>
              </w:rPr>
              <w:t xml:space="preserve"> </w:t>
            </w:r>
            <w:proofErr w:type="spellStart"/>
            <w:r w:rsidRPr="00111C7B">
              <w:rPr>
                <w:rFonts w:ascii="Times New Roman" w:eastAsia="Times New Roman" w:hAnsi="Times New Roman" w:cs="Times New Roman"/>
                <w:sz w:val="24"/>
                <w:szCs w:val="24"/>
                <w:lang w:val="el-GR" w:eastAsia="el-GR"/>
              </w:rPr>
              <w:t>original</w:t>
            </w:r>
            <w:proofErr w:type="spellEnd"/>
            <w:r w:rsidRPr="00111C7B">
              <w:rPr>
                <w:rFonts w:ascii="Times New Roman" w:eastAsia="Times New Roman" w:hAnsi="Times New Roman" w:cs="Times New Roman"/>
                <w:sz w:val="24"/>
                <w:szCs w:val="24"/>
                <w:lang w:val="el-GR" w:eastAsia="el-GR"/>
              </w:rPr>
              <w:t xml:space="preserve"> </w:t>
            </w:r>
            <w:proofErr w:type="spellStart"/>
            <w:r w:rsidRPr="00111C7B">
              <w:rPr>
                <w:rFonts w:ascii="Times New Roman" w:eastAsia="Times New Roman" w:hAnsi="Times New Roman" w:cs="Times New Roman"/>
                <w:sz w:val="24"/>
                <w:szCs w:val="24"/>
                <w:lang w:val="el-GR" w:eastAsia="el-GR"/>
              </w:rPr>
              <w:t>text</w:t>
            </w:r>
            <w:proofErr w:type="spellEnd"/>
            <w:r w:rsidRPr="00111C7B">
              <w:rPr>
                <w:rFonts w:ascii="Times New Roman" w:eastAsia="Times New Roman" w:hAnsi="Times New Roman" w:cs="Times New Roman"/>
                <w:sz w:val="24"/>
                <w:szCs w:val="24"/>
                <w:lang w:val="el-GR" w:eastAsia="el-GR"/>
              </w:rPr>
              <w:t xml:space="preserve"> </w:t>
            </w:r>
            <w:proofErr w:type="spellStart"/>
            <w:r w:rsidRPr="00111C7B">
              <w:rPr>
                <w:rFonts w:ascii="Times New Roman" w:eastAsia="Times New Roman" w:hAnsi="Times New Roman" w:cs="Times New Roman"/>
                <w:sz w:val="24"/>
                <w:szCs w:val="24"/>
                <w:lang w:val="el-GR" w:eastAsia="el-GR"/>
              </w:rPr>
              <w:t>related</w:t>
            </w:r>
            <w:proofErr w:type="spellEnd"/>
            <w:r w:rsidRPr="00111C7B">
              <w:rPr>
                <w:rFonts w:ascii="Times New Roman" w:eastAsia="Times New Roman" w:hAnsi="Times New Roman" w:cs="Times New Roman"/>
                <w:sz w:val="24"/>
                <w:szCs w:val="24"/>
                <w:lang w:val="el-GR" w:eastAsia="el-GR"/>
              </w:rPr>
              <w:t xml:space="preserve"> </w:t>
            </w:r>
            <w:proofErr w:type="spellStart"/>
            <w:r w:rsidRPr="00111C7B">
              <w:rPr>
                <w:rFonts w:ascii="Times New Roman" w:eastAsia="Times New Roman" w:hAnsi="Times New Roman" w:cs="Times New Roman"/>
                <w:sz w:val="24"/>
                <w:szCs w:val="24"/>
                <w:lang w:val="el-GR" w:eastAsia="el-GR"/>
              </w:rPr>
              <w:t>to</w:t>
            </w:r>
            <w:proofErr w:type="spellEnd"/>
            <w:r w:rsidRPr="00111C7B">
              <w:rPr>
                <w:rFonts w:ascii="Times New Roman" w:eastAsia="Times New Roman" w:hAnsi="Times New Roman" w:cs="Times New Roman"/>
                <w:sz w:val="24"/>
                <w:szCs w:val="24"/>
                <w:lang w:val="el-GR" w:eastAsia="el-GR"/>
              </w:rPr>
              <w:t xml:space="preserve"> </w:t>
            </w:r>
            <w:proofErr w:type="spellStart"/>
            <w:r w:rsidRPr="00111C7B">
              <w:rPr>
                <w:rFonts w:ascii="Times New Roman" w:eastAsia="Times New Roman" w:hAnsi="Times New Roman" w:cs="Times New Roman"/>
                <w:sz w:val="24"/>
                <w:szCs w:val="24"/>
                <w:lang w:val="el-GR" w:eastAsia="el-GR"/>
              </w:rPr>
              <w:t>this</w:t>
            </w:r>
            <w:proofErr w:type="spellEnd"/>
            <w:r w:rsidRPr="00111C7B">
              <w:rPr>
                <w:rFonts w:ascii="Times New Roman" w:eastAsia="Times New Roman" w:hAnsi="Times New Roman" w:cs="Times New Roman"/>
                <w:sz w:val="24"/>
                <w:szCs w:val="24"/>
                <w:lang w:val="el-GR" w:eastAsia="el-GR"/>
              </w:rPr>
              <w:t xml:space="preserve"> </w:t>
            </w:r>
            <w:proofErr w:type="spellStart"/>
            <w:r w:rsidRPr="00111C7B">
              <w:rPr>
                <w:rFonts w:ascii="Times New Roman" w:eastAsia="Times New Roman" w:hAnsi="Times New Roman" w:cs="Times New Roman"/>
                <w:sz w:val="24"/>
                <w:szCs w:val="24"/>
                <w:lang w:val="el-GR" w:eastAsia="el-GR"/>
              </w:rPr>
              <w:t>article</w:t>
            </w:r>
            <w:proofErr w:type="spellEnd"/>
            <w:r w:rsidRPr="00111C7B">
              <w:rPr>
                <w:rFonts w:ascii="Times New Roman" w:eastAsia="Times New Roman" w:hAnsi="Times New Roman" w:cs="Times New Roman"/>
                <w:sz w:val="24"/>
                <w:szCs w:val="24"/>
                <w:lang w:val="el-GR" w:eastAsia="el-GR"/>
              </w:rPr>
              <w:t xml:space="preserve">: </w:t>
            </w:r>
          </w:p>
          <w:p w:rsidR="00111C7B" w:rsidRPr="00111C7B" w:rsidRDefault="00111C7B" w:rsidP="00111C7B">
            <w:pPr>
              <w:rPr>
                <w:rFonts w:ascii="Times New Roman" w:eastAsia="Times New Roman" w:hAnsi="Times New Roman" w:cs="Times New Roman"/>
                <w:sz w:val="24"/>
                <w:szCs w:val="24"/>
                <w:lang w:val="el-GR" w:eastAsia="el-GR"/>
              </w:rPr>
            </w:pPr>
            <w:hyperlink r:id="rId271" w:history="1">
              <w:proofErr w:type="spellStart"/>
              <w:r w:rsidRPr="00111C7B">
                <w:rPr>
                  <w:rFonts w:ascii="Times New Roman" w:eastAsia="Times New Roman" w:hAnsi="Times New Roman" w:cs="Times New Roman"/>
                  <w:b/>
                  <w:bCs/>
                  <w:color w:val="0000FF"/>
                  <w:sz w:val="24"/>
                  <w:szCs w:val="24"/>
                  <w:u w:val="single"/>
                  <w:lang w:val="el-GR" w:eastAsia="el-GR"/>
                </w:rPr>
                <w:t>The</w:t>
              </w:r>
              <w:proofErr w:type="spellEnd"/>
              <w:r w:rsidRPr="00111C7B">
                <w:rPr>
                  <w:rFonts w:ascii="Times New Roman" w:eastAsia="Times New Roman" w:hAnsi="Times New Roman" w:cs="Times New Roman"/>
                  <w:b/>
                  <w:bCs/>
                  <w:color w:val="0000FF"/>
                  <w:sz w:val="24"/>
                  <w:szCs w:val="24"/>
                  <w:u w:val="single"/>
                  <w:lang w:val="el-GR" w:eastAsia="el-GR"/>
                </w:rPr>
                <w:t xml:space="preserve"> </w:t>
              </w:r>
              <w:proofErr w:type="spellStart"/>
              <w:r w:rsidRPr="00111C7B">
                <w:rPr>
                  <w:rFonts w:ascii="Times New Roman" w:eastAsia="Times New Roman" w:hAnsi="Times New Roman" w:cs="Times New Roman"/>
                  <w:b/>
                  <w:bCs/>
                  <w:color w:val="0000FF"/>
                  <w:sz w:val="24"/>
                  <w:szCs w:val="24"/>
                  <w:u w:val="single"/>
                  <w:lang w:val="el-GR" w:eastAsia="el-GR"/>
                </w:rPr>
                <w:t>Wind</w:t>
              </w:r>
              <w:proofErr w:type="spellEnd"/>
              <w:r w:rsidRPr="00111C7B">
                <w:rPr>
                  <w:rFonts w:ascii="Times New Roman" w:eastAsia="Times New Roman" w:hAnsi="Times New Roman" w:cs="Times New Roman"/>
                  <w:b/>
                  <w:bCs/>
                  <w:color w:val="0000FF"/>
                  <w:sz w:val="24"/>
                  <w:szCs w:val="24"/>
                  <w:u w:val="single"/>
                  <w:lang w:val="el-GR" w:eastAsia="el-GR"/>
                </w:rPr>
                <w:t xml:space="preserve"> </w:t>
              </w:r>
              <w:proofErr w:type="spellStart"/>
              <w:r w:rsidRPr="00111C7B">
                <w:rPr>
                  <w:rFonts w:ascii="Times New Roman" w:eastAsia="Times New Roman" w:hAnsi="Times New Roman" w:cs="Times New Roman"/>
                  <w:b/>
                  <w:bCs/>
                  <w:color w:val="0000FF"/>
                  <w:sz w:val="24"/>
                  <w:szCs w:val="24"/>
                  <w:u w:val="single"/>
                  <w:lang w:val="el-GR" w:eastAsia="el-GR"/>
                </w:rPr>
                <w:t>in</w:t>
              </w:r>
              <w:proofErr w:type="spellEnd"/>
              <w:r w:rsidRPr="00111C7B">
                <w:rPr>
                  <w:rFonts w:ascii="Times New Roman" w:eastAsia="Times New Roman" w:hAnsi="Times New Roman" w:cs="Times New Roman"/>
                  <w:b/>
                  <w:bCs/>
                  <w:color w:val="0000FF"/>
                  <w:sz w:val="24"/>
                  <w:szCs w:val="24"/>
                  <w:u w:val="single"/>
                  <w:lang w:val="el-GR" w:eastAsia="el-GR"/>
                </w:rPr>
                <w:t xml:space="preserve"> </w:t>
              </w:r>
              <w:proofErr w:type="spellStart"/>
              <w:r w:rsidRPr="00111C7B">
                <w:rPr>
                  <w:rFonts w:ascii="Times New Roman" w:eastAsia="Times New Roman" w:hAnsi="Times New Roman" w:cs="Times New Roman"/>
                  <w:b/>
                  <w:bCs/>
                  <w:color w:val="0000FF"/>
                  <w:sz w:val="24"/>
                  <w:szCs w:val="24"/>
                  <w:u w:val="single"/>
                  <w:lang w:val="el-GR" w:eastAsia="el-GR"/>
                </w:rPr>
                <w:t>the</w:t>
              </w:r>
              <w:proofErr w:type="spellEnd"/>
              <w:r w:rsidRPr="00111C7B">
                <w:rPr>
                  <w:rFonts w:ascii="Times New Roman" w:eastAsia="Times New Roman" w:hAnsi="Times New Roman" w:cs="Times New Roman"/>
                  <w:b/>
                  <w:bCs/>
                  <w:color w:val="0000FF"/>
                  <w:sz w:val="24"/>
                  <w:szCs w:val="24"/>
                  <w:u w:val="single"/>
                  <w:lang w:val="el-GR" w:eastAsia="el-GR"/>
                </w:rPr>
                <w:t xml:space="preserve"> </w:t>
              </w:r>
              <w:proofErr w:type="spellStart"/>
              <w:r w:rsidRPr="00111C7B">
                <w:rPr>
                  <w:rFonts w:ascii="Times New Roman" w:eastAsia="Times New Roman" w:hAnsi="Times New Roman" w:cs="Times New Roman"/>
                  <w:b/>
                  <w:bCs/>
                  <w:color w:val="0000FF"/>
                  <w:sz w:val="24"/>
                  <w:szCs w:val="24"/>
                  <w:u w:val="single"/>
                  <w:lang w:val="el-GR" w:eastAsia="el-GR"/>
                </w:rPr>
                <w:t>Willows</w:t>
              </w:r>
              <w:proofErr w:type="spellEnd"/>
            </w:hyperlink>
          </w:p>
        </w:tc>
      </w:tr>
    </w:tbl>
    <w:p w:rsidR="00111C7B" w:rsidRPr="00111C7B" w:rsidRDefault="00111C7B" w:rsidP="00111C7B">
      <w:pPr>
        <w:spacing w:before="100" w:beforeAutospacing="1" w:after="100" w:afterAutospacing="1"/>
        <w:rPr>
          <w:rFonts w:ascii="Times New Roman" w:eastAsia="Times New Roman" w:hAnsi="Times New Roman" w:cs="Times New Roman"/>
          <w:sz w:val="24"/>
          <w:szCs w:val="24"/>
          <w:lang w:eastAsia="el-GR"/>
        </w:rPr>
      </w:pPr>
      <w:r w:rsidRPr="00111C7B">
        <w:rPr>
          <w:rFonts w:ascii="Times New Roman" w:eastAsia="Times New Roman" w:hAnsi="Times New Roman" w:cs="Times New Roman"/>
          <w:b/>
          <w:bCs/>
          <w:sz w:val="24"/>
          <w:szCs w:val="24"/>
          <w:lang w:eastAsia="el-GR"/>
        </w:rPr>
        <w:t>Sources</w:t>
      </w:r>
    </w:p>
    <w:p w:rsidR="00111C7B" w:rsidRPr="00111C7B" w:rsidRDefault="00111C7B" w:rsidP="00111C7B">
      <w:pPr>
        <w:numPr>
          <w:ilvl w:val="0"/>
          <w:numId w:val="20"/>
        </w:numPr>
        <w:spacing w:before="100" w:beforeAutospacing="1" w:after="100" w:afterAutospacing="1"/>
        <w:rPr>
          <w:rFonts w:ascii="Times New Roman" w:eastAsia="Times New Roman" w:hAnsi="Times New Roman" w:cs="Times New Roman"/>
          <w:sz w:val="24"/>
          <w:szCs w:val="24"/>
          <w:lang w:eastAsia="el-GR"/>
        </w:rPr>
      </w:pPr>
      <w:hyperlink r:id="rId272" w:history="1">
        <w:r w:rsidRPr="00111C7B">
          <w:rPr>
            <w:rFonts w:ascii="Times New Roman" w:eastAsia="Times New Roman" w:hAnsi="Times New Roman" w:cs="Times New Roman"/>
            <w:i/>
            <w:iCs/>
            <w:color w:val="0000FF"/>
            <w:sz w:val="24"/>
            <w:szCs w:val="24"/>
            <w:u w:val="single"/>
            <w:lang w:eastAsia="el-GR"/>
          </w:rPr>
          <w:t>The Wind in the Willows</w:t>
        </w:r>
      </w:hyperlink>
      <w:r w:rsidRPr="00111C7B">
        <w:rPr>
          <w:rFonts w:ascii="Times New Roman" w:eastAsia="Times New Roman" w:hAnsi="Times New Roman" w:cs="Times New Roman"/>
          <w:sz w:val="24"/>
          <w:szCs w:val="24"/>
          <w:lang w:eastAsia="el-GR"/>
        </w:rPr>
        <w:t xml:space="preserve"> at </w:t>
      </w:r>
      <w:hyperlink r:id="rId273" w:tooltip="Project Gutenberg" w:history="1">
        <w:r w:rsidRPr="00111C7B">
          <w:rPr>
            <w:rFonts w:ascii="Times New Roman" w:eastAsia="Times New Roman" w:hAnsi="Times New Roman" w:cs="Times New Roman"/>
            <w:color w:val="0000FF"/>
            <w:sz w:val="24"/>
            <w:szCs w:val="24"/>
            <w:u w:val="single"/>
            <w:lang w:eastAsia="el-GR"/>
          </w:rPr>
          <w:t>Project Gutenberg</w:t>
        </w:r>
      </w:hyperlink>
      <w:r w:rsidRPr="00111C7B">
        <w:rPr>
          <w:rFonts w:ascii="Times New Roman" w:eastAsia="Times New Roman" w:hAnsi="Times New Roman" w:cs="Times New Roman"/>
          <w:sz w:val="24"/>
          <w:szCs w:val="24"/>
          <w:lang w:eastAsia="el-GR"/>
        </w:rPr>
        <w:t xml:space="preserve"> illustrated by </w:t>
      </w:r>
      <w:hyperlink r:id="rId274" w:tooltip="Paul Bransom" w:history="1">
        <w:r w:rsidRPr="00111C7B">
          <w:rPr>
            <w:rFonts w:ascii="Times New Roman" w:eastAsia="Times New Roman" w:hAnsi="Times New Roman" w:cs="Times New Roman"/>
            <w:color w:val="0000FF"/>
            <w:sz w:val="24"/>
            <w:szCs w:val="24"/>
            <w:u w:val="single"/>
            <w:lang w:eastAsia="el-GR"/>
          </w:rPr>
          <w:t xml:space="preserve">Paul </w:t>
        </w:r>
        <w:proofErr w:type="spellStart"/>
        <w:r w:rsidRPr="00111C7B">
          <w:rPr>
            <w:rFonts w:ascii="Times New Roman" w:eastAsia="Times New Roman" w:hAnsi="Times New Roman" w:cs="Times New Roman"/>
            <w:color w:val="0000FF"/>
            <w:sz w:val="24"/>
            <w:szCs w:val="24"/>
            <w:u w:val="single"/>
            <w:lang w:eastAsia="el-GR"/>
          </w:rPr>
          <w:t>Bransom</w:t>
        </w:r>
        <w:proofErr w:type="spellEnd"/>
      </w:hyperlink>
      <w:r w:rsidRPr="00111C7B">
        <w:rPr>
          <w:rFonts w:ascii="Times New Roman" w:eastAsia="Times New Roman" w:hAnsi="Times New Roman" w:cs="Times New Roman"/>
          <w:sz w:val="24"/>
          <w:szCs w:val="24"/>
          <w:lang w:eastAsia="el-GR"/>
        </w:rPr>
        <w:t xml:space="preserve"> (1913)</w:t>
      </w:r>
    </w:p>
    <w:p w:rsidR="00111C7B" w:rsidRPr="00111C7B" w:rsidRDefault="00111C7B" w:rsidP="00111C7B">
      <w:pPr>
        <w:numPr>
          <w:ilvl w:val="0"/>
          <w:numId w:val="20"/>
        </w:numPr>
        <w:spacing w:before="100" w:beforeAutospacing="1" w:after="100" w:afterAutospacing="1"/>
        <w:rPr>
          <w:rFonts w:ascii="Times New Roman" w:eastAsia="Times New Roman" w:hAnsi="Times New Roman" w:cs="Times New Roman"/>
          <w:sz w:val="24"/>
          <w:szCs w:val="24"/>
          <w:lang w:eastAsia="el-GR"/>
        </w:rPr>
      </w:pPr>
      <w:hyperlink r:id="rId275" w:history="1">
        <w:r w:rsidRPr="00111C7B">
          <w:rPr>
            <w:rFonts w:ascii="Times New Roman" w:eastAsia="Times New Roman" w:hAnsi="Times New Roman" w:cs="Times New Roman"/>
            <w:i/>
            <w:iCs/>
            <w:color w:val="0000FF"/>
            <w:sz w:val="24"/>
            <w:szCs w:val="24"/>
            <w:u w:val="single"/>
            <w:lang w:eastAsia="el-GR"/>
          </w:rPr>
          <w:t>The Wind in the Willows</w:t>
        </w:r>
      </w:hyperlink>
      <w:r w:rsidRPr="00111C7B">
        <w:rPr>
          <w:rFonts w:ascii="Times New Roman" w:eastAsia="Times New Roman" w:hAnsi="Times New Roman" w:cs="Times New Roman"/>
          <w:sz w:val="24"/>
          <w:szCs w:val="24"/>
          <w:lang w:eastAsia="el-GR"/>
        </w:rPr>
        <w:t xml:space="preserve">, scanned books from </w:t>
      </w:r>
      <w:hyperlink r:id="rId276" w:tooltip="Internet Archive" w:history="1">
        <w:r w:rsidRPr="00111C7B">
          <w:rPr>
            <w:rFonts w:ascii="Times New Roman" w:eastAsia="Times New Roman" w:hAnsi="Times New Roman" w:cs="Times New Roman"/>
            <w:color w:val="0000FF"/>
            <w:sz w:val="24"/>
            <w:szCs w:val="24"/>
            <w:u w:val="single"/>
            <w:lang w:eastAsia="el-GR"/>
          </w:rPr>
          <w:t>Internet Archive</w:t>
        </w:r>
      </w:hyperlink>
    </w:p>
    <w:p w:rsidR="00111C7B" w:rsidRPr="00111C7B" w:rsidRDefault="00111C7B" w:rsidP="00111C7B">
      <w:pPr>
        <w:numPr>
          <w:ilvl w:val="0"/>
          <w:numId w:val="20"/>
        </w:numPr>
        <w:spacing w:before="100" w:beforeAutospacing="1" w:after="100" w:afterAutospacing="1"/>
        <w:rPr>
          <w:rFonts w:ascii="Times New Roman" w:eastAsia="Times New Roman" w:hAnsi="Times New Roman" w:cs="Times New Roman"/>
          <w:sz w:val="24"/>
          <w:szCs w:val="24"/>
          <w:lang w:eastAsia="el-GR"/>
        </w:rPr>
      </w:pPr>
      <w:hyperlink r:id="rId277" w:history="1">
        <w:r w:rsidRPr="00111C7B">
          <w:rPr>
            <w:rFonts w:ascii="Times New Roman" w:eastAsia="Times New Roman" w:hAnsi="Times New Roman" w:cs="Times New Roman"/>
            <w:i/>
            <w:iCs/>
            <w:color w:val="0000FF"/>
            <w:sz w:val="24"/>
            <w:szCs w:val="24"/>
            <w:u w:val="single"/>
            <w:lang w:eastAsia="el-GR"/>
          </w:rPr>
          <w:t>The Wind in the Willows</w:t>
        </w:r>
      </w:hyperlink>
      <w:r w:rsidRPr="00111C7B">
        <w:rPr>
          <w:rFonts w:ascii="Times New Roman" w:eastAsia="Times New Roman" w:hAnsi="Times New Roman" w:cs="Times New Roman"/>
          <w:sz w:val="24"/>
          <w:szCs w:val="24"/>
          <w:lang w:eastAsia="el-GR"/>
        </w:rPr>
        <w:t xml:space="preserve">, audio versions from </w:t>
      </w:r>
      <w:hyperlink r:id="rId278" w:tooltip="Internet Archive" w:history="1">
        <w:r w:rsidRPr="00111C7B">
          <w:rPr>
            <w:rFonts w:ascii="Times New Roman" w:eastAsia="Times New Roman" w:hAnsi="Times New Roman" w:cs="Times New Roman"/>
            <w:color w:val="0000FF"/>
            <w:sz w:val="24"/>
            <w:szCs w:val="24"/>
            <w:u w:val="single"/>
            <w:lang w:eastAsia="el-GR"/>
          </w:rPr>
          <w:t>Internet Archive</w:t>
        </w:r>
      </w:hyperlink>
      <w:r w:rsidRPr="00111C7B">
        <w:rPr>
          <w:rFonts w:ascii="Times New Roman" w:eastAsia="Times New Roman" w:hAnsi="Times New Roman" w:cs="Times New Roman"/>
          <w:sz w:val="24"/>
          <w:szCs w:val="24"/>
          <w:lang w:eastAsia="el-GR"/>
        </w:rPr>
        <w:t xml:space="preserve"> and </w:t>
      </w:r>
      <w:hyperlink r:id="rId279" w:tooltip="LibriVox" w:history="1">
        <w:proofErr w:type="spellStart"/>
        <w:r w:rsidRPr="00111C7B">
          <w:rPr>
            <w:rFonts w:ascii="Times New Roman" w:eastAsia="Times New Roman" w:hAnsi="Times New Roman" w:cs="Times New Roman"/>
            <w:color w:val="0000FF"/>
            <w:sz w:val="24"/>
            <w:szCs w:val="24"/>
            <w:u w:val="single"/>
            <w:lang w:eastAsia="el-GR"/>
          </w:rPr>
          <w:t>LibriVox</w:t>
        </w:r>
        <w:proofErr w:type="spellEnd"/>
      </w:hyperlink>
    </w:p>
    <w:p w:rsidR="00111C7B" w:rsidRPr="00111C7B" w:rsidRDefault="00111C7B" w:rsidP="00111C7B">
      <w:pPr>
        <w:spacing w:before="100" w:beforeAutospacing="1" w:after="100" w:afterAutospacing="1"/>
        <w:rPr>
          <w:rFonts w:ascii="Times New Roman" w:eastAsia="Times New Roman" w:hAnsi="Times New Roman" w:cs="Times New Roman"/>
          <w:sz w:val="24"/>
          <w:szCs w:val="24"/>
          <w:lang w:eastAsia="el-GR"/>
        </w:rPr>
      </w:pPr>
      <w:r w:rsidRPr="00111C7B">
        <w:rPr>
          <w:rFonts w:ascii="Times New Roman" w:eastAsia="Times New Roman" w:hAnsi="Times New Roman" w:cs="Times New Roman"/>
          <w:b/>
          <w:bCs/>
          <w:sz w:val="24"/>
          <w:szCs w:val="24"/>
          <w:lang w:eastAsia="el-GR"/>
        </w:rPr>
        <w:t>Other</w:t>
      </w:r>
    </w:p>
    <w:p w:rsidR="00111C7B" w:rsidRPr="00111C7B" w:rsidRDefault="00111C7B" w:rsidP="00111C7B">
      <w:pPr>
        <w:numPr>
          <w:ilvl w:val="0"/>
          <w:numId w:val="21"/>
        </w:numPr>
        <w:spacing w:before="100" w:beforeAutospacing="1" w:after="100" w:afterAutospacing="1"/>
        <w:rPr>
          <w:rFonts w:ascii="Times New Roman" w:eastAsia="Times New Roman" w:hAnsi="Times New Roman" w:cs="Times New Roman"/>
          <w:sz w:val="24"/>
          <w:szCs w:val="24"/>
          <w:lang w:eastAsia="el-GR"/>
        </w:rPr>
      </w:pPr>
      <w:hyperlink r:id="rId280" w:history="1">
        <w:r w:rsidRPr="00111C7B">
          <w:rPr>
            <w:rFonts w:ascii="Times New Roman" w:eastAsia="Times New Roman" w:hAnsi="Times New Roman" w:cs="Times New Roman"/>
            <w:color w:val="0000FF"/>
            <w:sz w:val="24"/>
            <w:szCs w:val="24"/>
            <w:u w:val="single"/>
            <w:lang w:eastAsia="el-GR"/>
          </w:rPr>
          <w:t>Bodleian Library, Oxford, online display of original manuscript, books and drawings</w:t>
        </w:r>
      </w:hyperlink>
    </w:p>
    <w:p w:rsidR="00111C7B" w:rsidRPr="00111C7B" w:rsidRDefault="00111C7B" w:rsidP="00111C7B">
      <w:pPr>
        <w:numPr>
          <w:ilvl w:val="0"/>
          <w:numId w:val="21"/>
        </w:numPr>
        <w:spacing w:before="100" w:beforeAutospacing="1" w:after="100" w:afterAutospacing="1"/>
        <w:rPr>
          <w:rFonts w:ascii="Times New Roman" w:eastAsia="Times New Roman" w:hAnsi="Times New Roman" w:cs="Times New Roman"/>
          <w:sz w:val="24"/>
          <w:szCs w:val="24"/>
          <w:lang w:eastAsia="el-GR"/>
        </w:rPr>
      </w:pPr>
      <w:hyperlink r:id="rId281" w:history="1">
        <w:r w:rsidRPr="00111C7B">
          <w:rPr>
            <w:rFonts w:ascii="Times New Roman" w:eastAsia="Times New Roman" w:hAnsi="Times New Roman" w:cs="Times New Roman"/>
            <w:color w:val="0000FF"/>
            <w:sz w:val="24"/>
            <w:szCs w:val="24"/>
            <w:u w:val="single"/>
            <w:lang w:eastAsia="el-GR"/>
          </w:rPr>
          <w:t>Pictures and song excerpts from the American stage production</w:t>
        </w:r>
      </w:hyperlink>
    </w:p>
    <w:p w:rsidR="00111C7B" w:rsidRDefault="00111C7B">
      <w:pPr>
        <w:rPr>
          <w:sz w:val="24"/>
        </w:rPr>
      </w:pPr>
      <w:r>
        <w:rPr>
          <w:sz w:val="24"/>
        </w:rPr>
        <w:br w:type="page"/>
      </w:r>
    </w:p>
    <w:p w:rsidR="00111C7B" w:rsidRDefault="00111C7B" w:rsidP="00111C7B">
      <w:pPr>
        <w:pStyle w:val="Heading1"/>
      </w:pPr>
      <w:r>
        <w:lastRenderedPageBreak/>
        <w:t xml:space="preserve">Kenneth Grahame </w:t>
      </w:r>
    </w:p>
    <w:p w:rsidR="00111C7B" w:rsidRDefault="00111C7B" w:rsidP="00111C7B">
      <w:r>
        <w:t xml:space="preserve">From Wikipedia, the free </w:t>
      </w:r>
      <w:proofErr w:type="spellStart"/>
      <w:r>
        <w:t>encyclopedia</w:t>
      </w:r>
      <w:proofErr w:type="spellEnd"/>
    </w:p>
    <w:p w:rsidR="00111C7B" w:rsidRDefault="00111C7B" w:rsidP="00111C7B">
      <w:r>
        <w:t xml:space="preserve">Jump to: </w:t>
      </w:r>
      <w:hyperlink r:id="rId282" w:anchor="mw-head" w:history="1">
        <w:r>
          <w:rPr>
            <w:rStyle w:val="Hyperlink"/>
          </w:rPr>
          <w:t>navigation</w:t>
        </w:r>
      </w:hyperlink>
      <w:r>
        <w:t xml:space="preserve">, </w:t>
      </w:r>
      <w:hyperlink r:id="rId283" w:anchor="p-search" w:history="1">
        <w:r>
          <w:rPr>
            <w:rStyle w:val="Hyperlink"/>
          </w:rPr>
          <w:t>search</w:t>
        </w:r>
      </w:hyperlink>
      <w:r>
        <w:t xml:space="preserve"> </w:t>
      </w:r>
    </w:p>
    <w:tbl>
      <w:tblPr>
        <w:tblW w:w="5280" w:type="dxa"/>
        <w:tblCellSpacing w:w="25" w:type="dxa"/>
        <w:tblCellMar>
          <w:top w:w="15" w:type="dxa"/>
          <w:left w:w="15" w:type="dxa"/>
          <w:bottom w:w="15" w:type="dxa"/>
          <w:right w:w="15" w:type="dxa"/>
        </w:tblCellMar>
        <w:tblLook w:val="04A0"/>
      </w:tblPr>
      <w:tblGrid>
        <w:gridCol w:w="1630"/>
        <w:gridCol w:w="3650"/>
      </w:tblGrid>
      <w:tr w:rsidR="00111C7B" w:rsidTr="00111C7B">
        <w:trPr>
          <w:tblCellSpacing w:w="25" w:type="dxa"/>
        </w:trPr>
        <w:tc>
          <w:tcPr>
            <w:tcW w:w="0" w:type="auto"/>
            <w:gridSpan w:val="2"/>
            <w:vAlign w:val="center"/>
            <w:hideMark/>
          </w:tcPr>
          <w:p w:rsidR="00111C7B" w:rsidRDefault="00111C7B">
            <w:pPr>
              <w:jc w:val="center"/>
              <w:rPr>
                <w:b/>
                <w:bCs/>
                <w:sz w:val="30"/>
                <w:szCs w:val="30"/>
              </w:rPr>
            </w:pPr>
            <w:r>
              <w:rPr>
                <w:b/>
                <w:bCs/>
                <w:sz w:val="30"/>
                <w:szCs w:val="30"/>
              </w:rPr>
              <w:t>Kenneth Grahame</w:t>
            </w:r>
          </w:p>
        </w:tc>
      </w:tr>
      <w:tr w:rsidR="00111C7B" w:rsidTr="00111C7B">
        <w:trPr>
          <w:tblCellSpacing w:w="25" w:type="dxa"/>
        </w:trPr>
        <w:tc>
          <w:tcPr>
            <w:tcW w:w="0" w:type="auto"/>
            <w:gridSpan w:val="2"/>
            <w:vAlign w:val="center"/>
            <w:hideMark/>
          </w:tcPr>
          <w:p w:rsidR="00111C7B" w:rsidRDefault="00111C7B">
            <w:pPr>
              <w:jc w:val="center"/>
              <w:rPr>
                <w:sz w:val="24"/>
                <w:szCs w:val="24"/>
              </w:rPr>
            </w:pPr>
            <w:r>
              <w:rPr>
                <w:noProof/>
                <w:color w:val="0000FF"/>
                <w:lang w:val="el-GR" w:eastAsia="el-GR"/>
              </w:rPr>
              <w:drawing>
                <wp:inline distT="0" distB="0" distL="0" distR="0">
                  <wp:extent cx="1238250" cy="1771650"/>
                  <wp:effectExtent l="19050" t="0" r="0" b="0"/>
                  <wp:docPr id="13" name="Picture 13" descr="http://upload.wikimedia.org/wikipedia/commons/a/a9/Kenneth_Grahame.jpg">
                    <a:hlinkClick xmlns:a="http://schemas.openxmlformats.org/drawingml/2006/main" r:id="rId28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upload.wikimedia.org/wikipedia/commons/a/a9/Kenneth_Grahame.jpg">
                            <a:hlinkClick r:id="rId284"/>
                          </pic:cNvPr>
                          <pic:cNvPicPr>
                            <a:picLocks noChangeAspect="1" noChangeArrowheads="1"/>
                          </pic:cNvPicPr>
                        </pic:nvPicPr>
                        <pic:blipFill>
                          <a:blip r:embed="rId285" cstate="print"/>
                          <a:srcRect/>
                          <a:stretch>
                            <a:fillRect/>
                          </a:stretch>
                        </pic:blipFill>
                        <pic:spPr bwMode="auto">
                          <a:xfrm>
                            <a:off x="0" y="0"/>
                            <a:ext cx="1238250" cy="1771650"/>
                          </a:xfrm>
                          <a:prstGeom prst="rect">
                            <a:avLst/>
                          </a:prstGeom>
                          <a:noFill/>
                          <a:ln w="9525">
                            <a:noFill/>
                            <a:miter lim="800000"/>
                            <a:headEnd/>
                            <a:tailEnd/>
                          </a:ln>
                        </pic:spPr>
                      </pic:pic>
                    </a:graphicData>
                  </a:graphic>
                </wp:inline>
              </w:drawing>
            </w:r>
            <w:r>
              <w:br/>
              <w:t xml:space="preserve">Drawing of Kenneth Grahame by </w:t>
            </w:r>
            <w:hyperlink r:id="rId286" w:tooltip="John Singer Sargent" w:history="1">
              <w:r>
                <w:rPr>
                  <w:rStyle w:val="Hyperlink"/>
                </w:rPr>
                <w:t xml:space="preserve">John Singer </w:t>
              </w:r>
              <w:proofErr w:type="spellStart"/>
              <w:r>
                <w:rPr>
                  <w:rStyle w:val="Hyperlink"/>
                </w:rPr>
                <w:t>Sargent</w:t>
              </w:r>
              <w:proofErr w:type="spellEnd"/>
            </w:hyperlink>
          </w:p>
        </w:tc>
      </w:tr>
      <w:tr w:rsidR="00111C7B" w:rsidTr="00111C7B">
        <w:trPr>
          <w:tblCellSpacing w:w="25" w:type="dxa"/>
        </w:trPr>
        <w:tc>
          <w:tcPr>
            <w:tcW w:w="0" w:type="auto"/>
            <w:vAlign w:val="center"/>
            <w:hideMark/>
          </w:tcPr>
          <w:p w:rsidR="00111C7B" w:rsidRDefault="00111C7B">
            <w:pPr>
              <w:rPr>
                <w:b/>
                <w:bCs/>
                <w:sz w:val="24"/>
                <w:szCs w:val="24"/>
              </w:rPr>
            </w:pPr>
            <w:r>
              <w:rPr>
                <w:b/>
                <w:bCs/>
              </w:rPr>
              <w:t>Born</w:t>
            </w:r>
          </w:p>
        </w:tc>
        <w:tc>
          <w:tcPr>
            <w:tcW w:w="0" w:type="auto"/>
            <w:vAlign w:val="center"/>
            <w:hideMark/>
          </w:tcPr>
          <w:p w:rsidR="00111C7B" w:rsidRDefault="00111C7B">
            <w:pPr>
              <w:rPr>
                <w:sz w:val="24"/>
                <w:szCs w:val="24"/>
              </w:rPr>
            </w:pPr>
            <w:r>
              <w:t>8 March 1859</w:t>
            </w:r>
            <w:r>
              <w:br/>
            </w:r>
            <w:hyperlink r:id="rId287" w:tooltip="Edinburgh" w:history="1">
              <w:r>
                <w:rPr>
                  <w:rStyle w:val="Hyperlink"/>
                </w:rPr>
                <w:t>Edinburgh</w:t>
              </w:r>
            </w:hyperlink>
            <w:r>
              <w:t xml:space="preserve">, </w:t>
            </w:r>
            <w:hyperlink r:id="rId288" w:tooltip="Scotland" w:history="1">
              <w:r>
                <w:rPr>
                  <w:rStyle w:val="Hyperlink"/>
                </w:rPr>
                <w:t>Scotland</w:t>
              </w:r>
            </w:hyperlink>
            <w:r>
              <w:t xml:space="preserve">, </w:t>
            </w:r>
            <w:hyperlink r:id="rId289" w:tooltip="UK" w:history="1">
              <w:r>
                <w:rPr>
                  <w:rStyle w:val="Hyperlink"/>
                </w:rPr>
                <w:t>UK</w:t>
              </w:r>
            </w:hyperlink>
          </w:p>
        </w:tc>
      </w:tr>
      <w:tr w:rsidR="00111C7B" w:rsidTr="00111C7B">
        <w:trPr>
          <w:tblCellSpacing w:w="25" w:type="dxa"/>
        </w:trPr>
        <w:tc>
          <w:tcPr>
            <w:tcW w:w="0" w:type="auto"/>
            <w:vAlign w:val="center"/>
            <w:hideMark/>
          </w:tcPr>
          <w:p w:rsidR="00111C7B" w:rsidRDefault="00111C7B">
            <w:pPr>
              <w:rPr>
                <w:b/>
                <w:bCs/>
                <w:sz w:val="24"/>
                <w:szCs w:val="24"/>
              </w:rPr>
            </w:pPr>
            <w:r>
              <w:rPr>
                <w:b/>
                <w:bCs/>
              </w:rPr>
              <w:t>Died</w:t>
            </w:r>
          </w:p>
        </w:tc>
        <w:tc>
          <w:tcPr>
            <w:tcW w:w="0" w:type="auto"/>
            <w:vAlign w:val="center"/>
            <w:hideMark/>
          </w:tcPr>
          <w:p w:rsidR="00111C7B" w:rsidRDefault="00111C7B">
            <w:pPr>
              <w:rPr>
                <w:sz w:val="24"/>
                <w:szCs w:val="24"/>
              </w:rPr>
            </w:pPr>
            <w:r>
              <w:t>6 July 1932 (aged 73)</w:t>
            </w:r>
            <w:r>
              <w:br/>
            </w:r>
            <w:hyperlink r:id="rId290" w:tooltip="Pangbourne" w:history="1">
              <w:proofErr w:type="spellStart"/>
              <w:r>
                <w:rPr>
                  <w:rStyle w:val="Hyperlink"/>
                </w:rPr>
                <w:t>Pangbourne</w:t>
              </w:r>
              <w:proofErr w:type="spellEnd"/>
            </w:hyperlink>
            <w:r>
              <w:t xml:space="preserve">, </w:t>
            </w:r>
            <w:hyperlink r:id="rId291" w:tooltip="Berkshire" w:history="1">
              <w:r>
                <w:rPr>
                  <w:rStyle w:val="Hyperlink"/>
                </w:rPr>
                <w:t>Berkshire</w:t>
              </w:r>
            </w:hyperlink>
            <w:r>
              <w:t xml:space="preserve">, England, </w:t>
            </w:r>
            <w:hyperlink r:id="rId292" w:tooltip="UK" w:history="1">
              <w:r>
                <w:rPr>
                  <w:rStyle w:val="Hyperlink"/>
                </w:rPr>
                <w:t>UK</w:t>
              </w:r>
            </w:hyperlink>
          </w:p>
        </w:tc>
      </w:tr>
      <w:tr w:rsidR="00111C7B" w:rsidTr="00111C7B">
        <w:trPr>
          <w:tblCellSpacing w:w="25" w:type="dxa"/>
        </w:trPr>
        <w:tc>
          <w:tcPr>
            <w:tcW w:w="0" w:type="auto"/>
            <w:vAlign w:val="center"/>
            <w:hideMark/>
          </w:tcPr>
          <w:p w:rsidR="00111C7B" w:rsidRDefault="00111C7B">
            <w:pPr>
              <w:rPr>
                <w:b/>
                <w:bCs/>
                <w:sz w:val="24"/>
                <w:szCs w:val="24"/>
              </w:rPr>
            </w:pPr>
            <w:r>
              <w:rPr>
                <w:b/>
                <w:bCs/>
              </w:rPr>
              <w:t>Occupation</w:t>
            </w:r>
          </w:p>
        </w:tc>
        <w:tc>
          <w:tcPr>
            <w:tcW w:w="0" w:type="auto"/>
            <w:vAlign w:val="center"/>
            <w:hideMark/>
          </w:tcPr>
          <w:p w:rsidR="00111C7B" w:rsidRDefault="00111C7B">
            <w:pPr>
              <w:rPr>
                <w:sz w:val="24"/>
                <w:szCs w:val="24"/>
              </w:rPr>
            </w:pPr>
            <w:r>
              <w:t>Writer of children's books, and banker</w:t>
            </w:r>
          </w:p>
        </w:tc>
      </w:tr>
      <w:tr w:rsidR="00111C7B" w:rsidTr="00111C7B">
        <w:trPr>
          <w:tblCellSpacing w:w="25" w:type="dxa"/>
        </w:trPr>
        <w:tc>
          <w:tcPr>
            <w:tcW w:w="0" w:type="auto"/>
            <w:vAlign w:val="center"/>
            <w:hideMark/>
          </w:tcPr>
          <w:p w:rsidR="00111C7B" w:rsidRDefault="00111C7B">
            <w:pPr>
              <w:rPr>
                <w:b/>
                <w:bCs/>
                <w:sz w:val="24"/>
                <w:szCs w:val="24"/>
              </w:rPr>
            </w:pPr>
            <w:r>
              <w:rPr>
                <w:b/>
                <w:bCs/>
              </w:rPr>
              <w:t>Genres</w:t>
            </w:r>
          </w:p>
        </w:tc>
        <w:tc>
          <w:tcPr>
            <w:tcW w:w="0" w:type="auto"/>
            <w:vAlign w:val="center"/>
            <w:hideMark/>
          </w:tcPr>
          <w:p w:rsidR="00111C7B" w:rsidRDefault="00111C7B">
            <w:pPr>
              <w:rPr>
                <w:sz w:val="24"/>
                <w:szCs w:val="24"/>
              </w:rPr>
            </w:pPr>
            <w:r>
              <w:t>Fiction</w:t>
            </w:r>
          </w:p>
        </w:tc>
      </w:tr>
      <w:tr w:rsidR="00111C7B" w:rsidTr="00111C7B">
        <w:trPr>
          <w:tblCellSpacing w:w="25" w:type="dxa"/>
        </w:trPr>
        <w:tc>
          <w:tcPr>
            <w:tcW w:w="0" w:type="auto"/>
            <w:vAlign w:val="center"/>
            <w:hideMark/>
          </w:tcPr>
          <w:p w:rsidR="00111C7B" w:rsidRDefault="00111C7B">
            <w:pPr>
              <w:rPr>
                <w:b/>
                <w:bCs/>
                <w:sz w:val="24"/>
                <w:szCs w:val="24"/>
              </w:rPr>
            </w:pPr>
            <w:r>
              <w:rPr>
                <w:b/>
                <w:bCs/>
              </w:rPr>
              <w:t>Notable work(s)</w:t>
            </w:r>
          </w:p>
        </w:tc>
        <w:tc>
          <w:tcPr>
            <w:tcW w:w="0" w:type="auto"/>
            <w:vAlign w:val="center"/>
            <w:hideMark/>
          </w:tcPr>
          <w:p w:rsidR="00111C7B" w:rsidRDefault="00111C7B">
            <w:pPr>
              <w:rPr>
                <w:sz w:val="24"/>
                <w:szCs w:val="24"/>
              </w:rPr>
            </w:pPr>
            <w:hyperlink r:id="rId293" w:tooltip="The Wind in the Willows" w:history="1">
              <w:r>
                <w:rPr>
                  <w:rStyle w:val="Hyperlink"/>
                  <w:i/>
                  <w:iCs/>
                </w:rPr>
                <w:t>The Wind in the Willows</w:t>
              </w:r>
            </w:hyperlink>
          </w:p>
        </w:tc>
      </w:tr>
    </w:tbl>
    <w:p w:rsidR="00111C7B" w:rsidRDefault="00111C7B" w:rsidP="00111C7B">
      <w:pPr>
        <w:pStyle w:val="NormalWeb"/>
        <w:rPr>
          <w:lang/>
        </w:rPr>
      </w:pPr>
      <w:r>
        <w:rPr>
          <w:b/>
          <w:bCs/>
          <w:lang/>
        </w:rPr>
        <w:t>Kenneth Grahame</w:t>
      </w:r>
      <w:r>
        <w:rPr>
          <w:lang/>
        </w:rPr>
        <w:t xml:space="preserve"> (8 March 1859 – 6 July 1932) was a </w:t>
      </w:r>
      <w:hyperlink r:id="rId294" w:tooltip="Scotland" w:history="1">
        <w:r>
          <w:rPr>
            <w:rStyle w:val="Hyperlink"/>
            <w:rFonts w:eastAsiaTheme="majorEastAsia"/>
            <w:lang/>
          </w:rPr>
          <w:t>Scottish</w:t>
        </w:r>
      </w:hyperlink>
      <w:r>
        <w:rPr>
          <w:lang/>
        </w:rPr>
        <w:t xml:space="preserve"> </w:t>
      </w:r>
      <w:hyperlink r:id="rId295" w:tooltip="Writer" w:history="1">
        <w:r>
          <w:rPr>
            <w:rStyle w:val="Hyperlink"/>
            <w:rFonts w:eastAsiaTheme="majorEastAsia"/>
            <w:lang/>
          </w:rPr>
          <w:t>writer</w:t>
        </w:r>
      </w:hyperlink>
      <w:r>
        <w:rPr>
          <w:lang/>
        </w:rPr>
        <w:t xml:space="preserve">, most famous for </w:t>
      </w:r>
      <w:hyperlink r:id="rId296" w:tooltip="The Wind in the Willows" w:history="1">
        <w:r>
          <w:rPr>
            <w:rStyle w:val="Hyperlink"/>
            <w:rFonts w:eastAsiaTheme="majorEastAsia"/>
            <w:i/>
            <w:iCs/>
            <w:lang/>
          </w:rPr>
          <w:t>The Wind in the Willows</w:t>
        </w:r>
      </w:hyperlink>
      <w:r>
        <w:rPr>
          <w:lang/>
        </w:rPr>
        <w:t xml:space="preserve"> (1908), one of the classics of children's literature. He also wrote </w:t>
      </w:r>
      <w:hyperlink r:id="rId297" w:tooltip="The Reluctant Dragon" w:history="1">
        <w:r>
          <w:rPr>
            <w:rStyle w:val="Hyperlink"/>
            <w:rFonts w:eastAsiaTheme="majorEastAsia"/>
            <w:i/>
            <w:iCs/>
            <w:lang/>
          </w:rPr>
          <w:t>The Reluctant Dragon</w:t>
        </w:r>
      </w:hyperlink>
      <w:r>
        <w:rPr>
          <w:lang/>
        </w:rPr>
        <w:t xml:space="preserve">; both books were later adapted into </w:t>
      </w:r>
      <w:hyperlink r:id="rId298" w:tooltip="Disney" w:history="1">
        <w:r>
          <w:rPr>
            <w:rStyle w:val="Hyperlink"/>
            <w:rFonts w:eastAsiaTheme="majorEastAsia"/>
            <w:lang/>
          </w:rPr>
          <w:t>Disney</w:t>
        </w:r>
      </w:hyperlink>
      <w:r>
        <w:rPr>
          <w:lang/>
        </w:rPr>
        <w:t xml:space="preserve"> films.</w:t>
      </w:r>
    </w:p>
    <w:tbl>
      <w:tblPr>
        <w:tblW w:w="0" w:type="auto"/>
        <w:tblCellSpacing w:w="15" w:type="dxa"/>
        <w:tblCellMar>
          <w:top w:w="15" w:type="dxa"/>
          <w:left w:w="15" w:type="dxa"/>
          <w:bottom w:w="15" w:type="dxa"/>
          <w:right w:w="15" w:type="dxa"/>
        </w:tblCellMar>
        <w:tblLook w:val="04A0"/>
      </w:tblPr>
      <w:tblGrid>
        <w:gridCol w:w="1230"/>
      </w:tblGrid>
      <w:tr w:rsidR="00111C7B" w:rsidTr="00111C7B">
        <w:trPr>
          <w:tblCellSpacing w:w="15" w:type="dxa"/>
        </w:trPr>
        <w:tc>
          <w:tcPr>
            <w:tcW w:w="0" w:type="auto"/>
            <w:vAlign w:val="center"/>
            <w:hideMark/>
          </w:tcPr>
          <w:p w:rsidR="00111C7B" w:rsidRDefault="00111C7B" w:rsidP="00111C7B">
            <w:pPr>
              <w:pStyle w:val="Heading2"/>
            </w:pPr>
            <w:r>
              <w:t>Contents</w:t>
            </w:r>
          </w:p>
          <w:p w:rsidR="00111C7B" w:rsidRDefault="00111C7B" w:rsidP="00111C7B">
            <w:pPr>
              <w:rPr>
                <w:sz w:val="24"/>
                <w:szCs w:val="24"/>
              </w:rPr>
            </w:pPr>
            <w:r>
              <w:rPr>
                <w:rStyle w:val="toctoggle"/>
              </w:rPr>
              <w:t> [</w:t>
            </w:r>
            <w:hyperlink r:id="rId299" w:history="1">
              <w:r>
                <w:rPr>
                  <w:rStyle w:val="Hyperlink"/>
                </w:rPr>
                <w:t>show</w:t>
              </w:r>
            </w:hyperlink>
            <w:r>
              <w:rPr>
                <w:rStyle w:val="toctoggle"/>
              </w:rPr>
              <w:t>] </w:t>
            </w:r>
          </w:p>
        </w:tc>
      </w:tr>
    </w:tbl>
    <w:p w:rsidR="00111C7B" w:rsidRDefault="00111C7B" w:rsidP="00111C7B">
      <w:pPr>
        <w:pStyle w:val="Heading2"/>
        <w:rPr>
          <w:lang/>
        </w:rPr>
      </w:pPr>
      <w:r>
        <w:rPr>
          <w:rStyle w:val="editsection"/>
          <w:lang/>
        </w:rPr>
        <w:t>[</w:t>
      </w:r>
      <w:hyperlink r:id="rId300" w:tooltip="Edit section: Personal life" w:history="1">
        <w:proofErr w:type="gramStart"/>
        <w:r>
          <w:rPr>
            <w:rStyle w:val="Hyperlink"/>
            <w:lang/>
          </w:rPr>
          <w:t>edit</w:t>
        </w:r>
        <w:proofErr w:type="gramEnd"/>
      </w:hyperlink>
      <w:r>
        <w:rPr>
          <w:rStyle w:val="editsection"/>
          <w:lang/>
        </w:rPr>
        <w:t>]</w:t>
      </w:r>
      <w:r>
        <w:rPr>
          <w:lang/>
        </w:rPr>
        <w:t xml:space="preserve"> </w:t>
      </w:r>
      <w:r>
        <w:rPr>
          <w:rStyle w:val="mw-headline"/>
          <w:lang/>
        </w:rPr>
        <w:t>Personal life</w:t>
      </w:r>
    </w:p>
    <w:p w:rsidR="00111C7B" w:rsidRDefault="00111C7B" w:rsidP="00111C7B">
      <w:pPr>
        <w:rPr>
          <w:lang/>
        </w:rPr>
      </w:pPr>
      <w:r>
        <w:rPr>
          <w:noProof/>
          <w:color w:val="0000FF"/>
          <w:lang w:val="el-GR" w:eastAsia="el-GR"/>
        </w:rPr>
        <w:drawing>
          <wp:inline distT="0" distB="0" distL="0" distR="0">
            <wp:extent cx="1619250" cy="1219200"/>
            <wp:effectExtent l="19050" t="0" r="0" b="0"/>
            <wp:docPr id="14" name="Picture 14" descr="http://upload.wikimedia.org/wikipedia/commons/thumb/b/ba/Birthplace_of_Kenneth_Grahame%2C_Castle_Street%2C_Edinburgh.jpg/170px-Birthplace_of_Kenneth_Grahame%2C_Castle_Street%2C_Edinburgh.jpg">
              <a:hlinkClick xmlns:a="http://schemas.openxmlformats.org/drawingml/2006/main" r:id="rId30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upload.wikimedia.org/wikipedia/commons/thumb/b/ba/Birthplace_of_Kenneth_Grahame%2C_Castle_Street%2C_Edinburgh.jpg/170px-Birthplace_of_Kenneth_Grahame%2C_Castle_Street%2C_Edinburgh.jpg">
                      <a:hlinkClick r:id="rId301"/>
                    </pic:cNvPr>
                    <pic:cNvPicPr>
                      <a:picLocks noChangeAspect="1" noChangeArrowheads="1"/>
                    </pic:cNvPicPr>
                  </pic:nvPicPr>
                  <pic:blipFill>
                    <a:blip r:embed="rId302" cstate="print"/>
                    <a:srcRect/>
                    <a:stretch>
                      <a:fillRect/>
                    </a:stretch>
                  </pic:blipFill>
                  <pic:spPr bwMode="auto">
                    <a:xfrm>
                      <a:off x="0" y="0"/>
                      <a:ext cx="1619250" cy="1219200"/>
                    </a:xfrm>
                    <a:prstGeom prst="rect">
                      <a:avLst/>
                    </a:prstGeom>
                    <a:noFill/>
                    <a:ln w="9525">
                      <a:noFill/>
                      <a:miter lim="800000"/>
                      <a:headEnd/>
                      <a:tailEnd/>
                    </a:ln>
                  </pic:spPr>
                </pic:pic>
              </a:graphicData>
            </a:graphic>
          </wp:inline>
        </w:drawing>
      </w:r>
    </w:p>
    <w:p w:rsidR="00111C7B" w:rsidRDefault="00111C7B" w:rsidP="00111C7B">
      <w:pPr>
        <w:rPr>
          <w:lang/>
        </w:rPr>
      </w:pPr>
      <w:r>
        <w:rPr>
          <w:noProof/>
          <w:color w:val="0000FF"/>
          <w:lang w:val="el-GR" w:eastAsia="el-GR"/>
        </w:rPr>
        <w:drawing>
          <wp:inline distT="0" distB="0" distL="0" distR="0">
            <wp:extent cx="139700" cy="101600"/>
            <wp:effectExtent l="19050" t="0" r="0" b="0"/>
            <wp:docPr id="15" name="Picture 15" descr="http://bits.wikimedia.org/skins-1.19/common/images/magnify-clip.png">
              <a:hlinkClick xmlns:a="http://schemas.openxmlformats.org/drawingml/2006/main" r:id="rId301" tooltip="&quot;Enlarg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bits.wikimedia.org/skins-1.19/common/images/magnify-clip.png">
                      <a:hlinkClick r:id="rId301" tooltip="&quot;Enlarge&quot;"/>
                    </pic:cNvPr>
                    <pic:cNvPicPr>
                      <a:picLocks noChangeAspect="1" noChangeArrowheads="1"/>
                    </pic:cNvPicPr>
                  </pic:nvPicPr>
                  <pic:blipFill>
                    <a:blip r:embed="rId58" cstate="print"/>
                    <a:srcRect/>
                    <a:stretch>
                      <a:fillRect/>
                    </a:stretch>
                  </pic:blipFill>
                  <pic:spPr bwMode="auto">
                    <a:xfrm>
                      <a:off x="0" y="0"/>
                      <a:ext cx="139700" cy="101600"/>
                    </a:xfrm>
                    <a:prstGeom prst="rect">
                      <a:avLst/>
                    </a:prstGeom>
                    <a:noFill/>
                    <a:ln w="9525">
                      <a:noFill/>
                      <a:miter lim="800000"/>
                      <a:headEnd/>
                      <a:tailEnd/>
                    </a:ln>
                  </pic:spPr>
                </pic:pic>
              </a:graphicData>
            </a:graphic>
          </wp:inline>
        </w:drawing>
      </w:r>
    </w:p>
    <w:p w:rsidR="00111C7B" w:rsidRDefault="00111C7B" w:rsidP="00111C7B">
      <w:pPr>
        <w:rPr>
          <w:lang/>
        </w:rPr>
      </w:pPr>
      <w:r>
        <w:rPr>
          <w:lang/>
        </w:rPr>
        <w:t>Grahame's birthplace in Castle Street, Edinburgh</w:t>
      </w:r>
    </w:p>
    <w:p w:rsidR="00111C7B" w:rsidRDefault="00111C7B" w:rsidP="00111C7B">
      <w:pPr>
        <w:pStyle w:val="NormalWeb"/>
        <w:rPr>
          <w:lang/>
        </w:rPr>
      </w:pPr>
      <w:r>
        <w:rPr>
          <w:lang/>
        </w:rPr>
        <w:t xml:space="preserve">Kenneth Grahame was born on 8 March 1859 in </w:t>
      </w:r>
      <w:hyperlink r:id="rId303" w:tooltip="Edinburgh" w:history="1">
        <w:r>
          <w:rPr>
            <w:rStyle w:val="Hyperlink"/>
            <w:rFonts w:eastAsiaTheme="majorEastAsia"/>
            <w:lang/>
          </w:rPr>
          <w:t>Edinburgh</w:t>
        </w:r>
      </w:hyperlink>
      <w:r>
        <w:rPr>
          <w:lang/>
        </w:rPr>
        <w:t xml:space="preserve">, </w:t>
      </w:r>
      <w:hyperlink r:id="rId304" w:tooltip="Scotland" w:history="1">
        <w:r>
          <w:rPr>
            <w:rStyle w:val="Hyperlink"/>
            <w:rFonts w:eastAsiaTheme="majorEastAsia"/>
            <w:lang/>
          </w:rPr>
          <w:t>Scotland</w:t>
        </w:r>
      </w:hyperlink>
      <w:r>
        <w:rPr>
          <w:lang/>
        </w:rPr>
        <w:t xml:space="preserve">. When he was a little more than a year old, his father, an advocate, received an appointment as sheriff-substitute in </w:t>
      </w:r>
      <w:hyperlink r:id="rId305" w:tooltip="Argyllshire" w:history="1">
        <w:proofErr w:type="spellStart"/>
        <w:r>
          <w:rPr>
            <w:rStyle w:val="Hyperlink"/>
            <w:rFonts w:eastAsiaTheme="majorEastAsia"/>
            <w:lang/>
          </w:rPr>
          <w:t>Argyllshire</w:t>
        </w:r>
        <w:proofErr w:type="spellEnd"/>
      </w:hyperlink>
      <w:r>
        <w:rPr>
          <w:lang/>
        </w:rPr>
        <w:t xml:space="preserve"> at </w:t>
      </w:r>
      <w:hyperlink r:id="rId306" w:tooltip="Inveraray" w:history="1">
        <w:proofErr w:type="spellStart"/>
        <w:r>
          <w:rPr>
            <w:rStyle w:val="Hyperlink"/>
            <w:rFonts w:eastAsiaTheme="majorEastAsia"/>
            <w:lang/>
          </w:rPr>
          <w:t>Inveraray</w:t>
        </w:r>
        <w:proofErr w:type="spellEnd"/>
      </w:hyperlink>
      <w:r>
        <w:rPr>
          <w:lang/>
        </w:rPr>
        <w:t xml:space="preserve"> on </w:t>
      </w:r>
      <w:hyperlink r:id="rId307" w:tooltip="Loch Fyne" w:history="1">
        <w:r>
          <w:rPr>
            <w:rStyle w:val="Hyperlink"/>
            <w:rFonts w:eastAsiaTheme="majorEastAsia"/>
            <w:lang/>
          </w:rPr>
          <w:t xml:space="preserve">Loch </w:t>
        </w:r>
        <w:proofErr w:type="spellStart"/>
        <w:r>
          <w:rPr>
            <w:rStyle w:val="Hyperlink"/>
            <w:rFonts w:eastAsiaTheme="majorEastAsia"/>
            <w:lang/>
          </w:rPr>
          <w:t>Fyne</w:t>
        </w:r>
        <w:proofErr w:type="spellEnd"/>
      </w:hyperlink>
      <w:r>
        <w:rPr>
          <w:lang/>
        </w:rPr>
        <w:t xml:space="preserve">. Kenneth loved the sea and was happy there, but when he was 5, his mother died from complications of childbirth, and his father, who had a drinking problem, gave over care of Kenneth, his brother Willie, his sister Helen and the new baby Roland to Granny Ingles, the children's grandmother, in </w:t>
      </w:r>
      <w:hyperlink r:id="rId308" w:tooltip="Cookham Dean" w:history="1">
        <w:proofErr w:type="spellStart"/>
        <w:r>
          <w:rPr>
            <w:rStyle w:val="Hyperlink"/>
            <w:rFonts w:eastAsiaTheme="majorEastAsia"/>
            <w:lang/>
          </w:rPr>
          <w:t>Cookham</w:t>
        </w:r>
        <w:proofErr w:type="spellEnd"/>
        <w:r>
          <w:rPr>
            <w:rStyle w:val="Hyperlink"/>
            <w:rFonts w:eastAsiaTheme="majorEastAsia"/>
            <w:lang/>
          </w:rPr>
          <w:t xml:space="preserve"> Dean</w:t>
        </w:r>
      </w:hyperlink>
      <w:r>
        <w:rPr>
          <w:lang/>
        </w:rPr>
        <w:t xml:space="preserve"> in the village of </w:t>
      </w:r>
      <w:hyperlink r:id="rId309" w:tooltip="Cookham" w:history="1">
        <w:proofErr w:type="spellStart"/>
        <w:r>
          <w:rPr>
            <w:rStyle w:val="Hyperlink"/>
            <w:rFonts w:eastAsiaTheme="majorEastAsia"/>
            <w:lang/>
          </w:rPr>
          <w:t>Cookham</w:t>
        </w:r>
        <w:proofErr w:type="spellEnd"/>
      </w:hyperlink>
      <w:r>
        <w:rPr>
          <w:lang/>
        </w:rPr>
        <w:t xml:space="preserve"> in </w:t>
      </w:r>
      <w:hyperlink r:id="rId310" w:tooltip="Berkshire" w:history="1">
        <w:r>
          <w:rPr>
            <w:rStyle w:val="Hyperlink"/>
            <w:rFonts w:eastAsiaTheme="majorEastAsia"/>
            <w:lang/>
          </w:rPr>
          <w:t>Berkshire</w:t>
        </w:r>
      </w:hyperlink>
      <w:r>
        <w:rPr>
          <w:lang/>
        </w:rPr>
        <w:t xml:space="preserve">. There the children lived in a spacious, if dilapidated, home, "The Mount", on spacious grounds in idyllic surroundings, and were introduced to the riverside and boating by their uncle, David Ingles, curate at </w:t>
      </w:r>
      <w:proofErr w:type="spellStart"/>
      <w:r>
        <w:rPr>
          <w:lang/>
        </w:rPr>
        <w:t>Cookham</w:t>
      </w:r>
      <w:proofErr w:type="spellEnd"/>
      <w:r>
        <w:rPr>
          <w:lang/>
        </w:rPr>
        <w:t xml:space="preserve"> Dean church. This delightful ambiance, particularly Quarry Wood and the River Thames, is believed, by Peter Green, his biographer, to have inspired the setting for </w:t>
      </w:r>
      <w:r>
        <w:rPr>
          <w:i/>
          <w:iCs/>
          <w:lang/>
        </w:rPr>
        <w:t xml:space="preserve">The Wind in the </w:t>
      </w:r>
      <w:r>
        <w:rPr>
          <w:i/>
          <w:iCs/>
          <w:lang/>
        </w:rPr>
        <w:lastRenderedPageBreak/>
        <w:t>Willows</w:t>
      </w:r>
      <w:r>
        <w:rPr>
          <w:lang/>
        </w:rPr>
        <w:t>.</w:t>
      </w:r>
      <w:hyperlink r:id="rId311" w:anchor="cite_note-D.26P-0" w:history="1">
        <w:r>
          <w:rPr>
            <w:rStyle w:val="Hyperlink"/>
            <w:rFonts w:eastAsiaTheme="majorEastAsia"/>
            <w:vertAlign w:val="superscript"/>
            <w:lang/>
          </w:rPr>
          <w:t>[1]</w:t>
        </w:r>
      </w:hyperlink>
      <w:r>
        <w:rPr>
          <w:lang/>
        </w:rPr>
        <w:t xml:space="preserve"> He was an outstanding pupil at </w:t>
      </w:r>
      <w:hyperlink r:id="rId312" w:tooltip="St Edward's School (Oxford)" w:history="1">
        <w:r>
          <w:rPr>
            <w:rStyle w:val="Hyperlink"/>
            <w:rFonts w:eastAsiaTheme="majorEastAsia"/>
            <w:lang/>
          </w:rPr>
          <w:t>St Edward's School</w:t>
        </w:r>
      </w:hyperlink>
      <w:r>
        <w:rPr>
          <w:lang/>
        </w:rPr>
        <w:t xml:space="preserve"> in </w:t>
      </w:r>
      <w:hyperlink r:id="rId313" w:tooltip="Oxford" w:history="1">
        <w:r>
          <w:rPr>
            <w:rStyle w:val="Hyperlink"/>
            <w:rFonts w:eastAsiaTheme="majorEastAsia"/>
            <w:lang/>
          </w:rPr>
          <w:t>Oxford</w:t>
        </w:r>
      </w:hyperlink>
      <w:r>
        <w:rPr>
          <w:lang/>
        </w:rPr>
        <w:t xml:space="preserve">. During his early years at St. Edwards a sports regimen had not been established and the boys had freedom to explore the old city with its quaint shops, historic buildings, and cobblestone streets, </w:t>
      </w:r>
      <w:hyperlink r:id="rId314" w:tooltip="St Giles' Fair" w:history="1">
        <w:r>
          <w:rPr>
            <w:rStyle w:val="Hyperlink"/>
            <w:rFonts w:eastAsiaTheme="majorEastAsia"/>
            <w:lang/>
          </w:rPr>
          <w:t>St Giles' Fair</w:t>
        </w:r>
      </w:hyperlink>
      <w:r>
        <w:rPr>
          <w:lang/>
        </w:rPr>
        <w:t>, the idyllic upper reaches of the River Thames, and the nearby countryside.</w:t>
      </w:r>
      <w:hyperlink r:id="rId315" w:anchor="cite_note-Oxford-1" w:history="1">
        <w:r>
          <w:rPr>
            <w:rStyle w:val="Hyperlink"/>
            <w:rFonts w:eastAsiaTheme="majorEastAsia"/>
            <w:vertAlign w:val="superscript"/>
            <w:lang/>
          </w:rPr>
          <w:t>[2]</w:t>
        </w:r>
      </w:hyperlink>
    </w:p>
    <w:p w:rsidR="00111C7B" w:rsidRDefault="00111C7B" w:rsidP="00111C7B">
      <w:pPr>
        <w:pStyle w:val="NormalWeb"/>
        <w:rPr>
          <w:lang/>
        </w:rPr>
      </w:pPr>
      <w:r>
        <w:rPr>
          <w:lang/>
        </w:rPr>
        <w:t xml:space="preserve">Grahame wanted to attend </w:t>
      </w:r>
      <w:hyperlink r:id="rId316" w:tooltip="Oxford University" w:history="1">
        <w:r>
          <w:rPr>
            <w:rStyle w:val="Hyperlink"/>
            <w:rFonts w:eastAsiaTheme="majorEastAsia"/>
            <w:lang/>
          </w:rPr>
          <w:t>Oxford University</w:t>
        </w:r>
      </w:hyperlink>
      <w:r>
        <w:rPr>
          <w:lang/>
        </w:rPr>
        <w:t xml:space="preserve"> but was not allowed to do so by his guardian on grounds of cost. Instead he was sent to work at the </w:t>
      </w:r>
      <w:hyperlink r:id="rId317" w:tooltip="Bank of England" w:history="1">
        <w:r>
          <w:rPr>
            <w:rStyle w:val="Hyperlink"/>
            <w:rFonts w:eastAsiaTheme="majorEastAsia"/>
            <w:lang/>
          </w:rPr>
          <w:t>Bank of England</w:t>
        </w:r>
      </w:hyperlink>
      <w:r>
        <w:rPr>
          <w:lang/>
        </w:rPr>
        <w:t xml:space="preserve"> in 1879, and rose through the ranks until retiring as its </w:t>
      </w:r>
      <w:hyperlink r:id="rId318" w:tooltip="Secretary" w:history="1">
        <w:r>
          <w:rPr>
            <w:rStyle w:val="Hyperlink"/>
            <w:rFonts w:eastAsiaTheme="majorEastAsia"/>
            <w:lang/>
          </w:rPr>
          <w:t>Secretary</w:t>
        </w:r>
      </w:hyperlink>
      <w:r>
        <w:rPr>
          <w:lang/>
        </w:rPr>
        <w:t xml:space="preserve"> in 1908</w:t>
      </w:r>
      <w:hyperlink r:id="rId319" w:anchor="cite_note-2" w:history="1">
        <w:r>
          <w:rPr>
            <w:rStyle w:val="Hyperlink"/>
            <w:rFonts w:eastAsiaTheme="majorEastAsia"/>
            <w:vertAlign w:val="superscript"/>
            <w:lang/>
          </w:rPr>
          <w:t>[3]</w:t>
        </w:r>
      </w:hyperlink>
      <w:r>
        <w:rPr>
          <w:lang/>
        </w:rPr>
        <w:t xml:space="preserve"> due to ill health, which may have been precipitated by a strange, possibly political, shooting incident at the bank in 1903. Grahame was shot at three times, all of them missed.</w:t>
      </w:r>
      <w:hyperlink r:id="rId320" w:anchor="cite_note-lost-3" w:history="1">
        <w:r>
          <w:rPr>
            <w:rStyle w:val="Hyperlink"/>
            <w:rFonts w:eastAsiaTheme="majorEastAsia"/>
            <w:vertAlign w:val="superscript"/>
            <w:lang/>
          </w:rPr>
          <w:t>[4]</w:t>
        </w:r>
      </w:hyperlink>
      <w:r>
        <w:rPr>
          <w:lang/>
        </w:rPr>
        <w:t xml:space="preserve"> An alternative explanation, given in a letter on display in the Bank museum, is that he had </w:t>
      </w:r>
      <w:proofErr w:type="spellStart"/>
      <w:r>
        <w:rPr>
          <w:lang/>
        </w:rPr>
        <w:t>quarrelled</w:t>
      </w:r>
      <w:proofErr w:type="spellEnd"/>
      <w:r>
        <w:rPr>
          <w:lang/>
        </w:rPr>
        <w:t xml:space="preserve"> with </w:t>
      </w:r>
      <w:hyperlink r:id="rId321" w:tooltip="Walter Cunliffe, 1st Baron Cunliffe" w:history="1">
        <w:r>
          <w:rPr>
            <w:rStyle w:val="Hyperlink"/>
            <w:rFonts w:eastAsiaTheme="majorEastAsia"/>
            <w:lang/>
          </w:rPr>
          <w:t xml:space="preserve">Walter </w:t>
        </w:r>
        <w:proofErr w:type="spellStart"/>
        <w:r>
          <w:rPr>
            <w:rStyle w:val="Hyperlink"/>
            <w:rFonts w:eastAsiaTheme="majorEastAsia"/>
            <w:lang/>
          </w:rPr>
          <w:t>Cunliffe</w:t>
        </w:r>
        <w:proofErr w:type="spellEnd"/>
      </w:hyperlink>
      <w:r>
        <w:rPr>
          <w:lang/>
        </w:rPr>
        <w:t xml:space="preserve">, one of the bank's directors, who would later become </w:t>
      </w:r>
      <w:hyperlink r:id="rId322" w:tooltip="Governor of the Bank of England" w:history="1">
        <w:r>
          <w:rPr>
            <w:rStyle w:val="Hyperlink"/>
            <w:rFonts w:eastAsiaTheme="majorEastAsia"/>
            <w:lang/>
          </w:rPr>
          <w:t>Governor of the Bank of England</w:t>
        </w:r>
      </w:hyperlink>
      <w:r>
        <w:rPr>
          <w:lang/>
        </w:rPr>
        <w:t xml:space="preserve">, in the course of which he was heard to say that </w:t>
      </w:r>
      <w:proofErr w:type="spellStart"/>
      <w:r>
        <w:rPr>
          <w:lang/>
        </w:rPr>
        <w:t>Cunliffe</w:t>
      </w:r>
      <w:proofErr w:type="spellEnd"/>
      <w:r>
        <w:rPr>
          <w:lang/>
        </w:rPr>
        <w:t xml:space="preserve"> was "no gentleman", and that his retirement was enforced ostensibly on health grounds.</w:t>
      </w:r>
    </w:p>
    <w:p w:rsidR="00111C7B" w:rsidRDefault="00111C7B" w:rsidP="00111C7B">
      <w:pPr>
        <w:rPr>
          <w:lang/>
        </w:rPr>
      </w:pPr>
      <w:r>
        <w:rPr>
          <w:noProof/>
          <w:color w:val="0000FF"/>
          <w:lang w:val="el-GR" w:eastAsia="el-GR"/>
        </w:rPr>
        <w:drawing>
          <wp:inline distT="0" distB="0" distL="0" distR="0">
            <wp:extent cx="1905000" cy="2552700"/>
            <wp:effectExtent l="19050" t="0" r="0" b="0"/>
            <wp:docPr id="16" name="Picture 16" descr="http://upload.wikimedia.org/wikipedia/commons/thumb/f/fb/KennethGrahame.jpg/200px-KennethGrahame.jpg">
              <a:hlinkClick xmlns:a="http://schemas.openxmlformats.org/drawingml/2006/main" r:id="rId32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upload.wikimedia.org/wikipedia/commons/thumb/f/fb/KennethGrahame.jpg/200px-KennethGrahame.jpg">
                      <a:hlinkClick r:id="rId323"/>
                    </pic:cNvPr>
                    <pic:cNvPicPr>
                      <a:picLocks noChangeAspect="1" noChangeArrowheads="1"/>
                    </pic:cNvPicPr>
                  </pic:nvPicPr>
                  <pic:blipFill>
                    <a:blip r:embed="rId324" cstate="print"/>
                    <a:srcRect/>
                    <a:stretch>
                      <a:fillRect/>
                    </a:stretch>
                  </pic:blipFill>
                  <pic:spPr bwMode="auto">
                    <a:xfrm>
                      <a:off x="0" y="0"/>
                      <a:ext cx="1905000" cy="2552700"/>
                    </a:xfrm>
                    <a:prstGeom prst="rect">
                      <a:avLst/>
                    </a:prstGeom>
                    <a:noFill/>
                    <a:ln w="9525">
                      <a:noFill/>
                      <a:miter lim="800000"/>
                      <a:headEnd/>
                      <a:tailEnd/>
                    </a:ln>
                  </pic:spPr>
                </pic:pic>
              </a:graphicData>
            </a:graphic>
          </wp:inline>
        </w:drawing>
      </w:r>
    </w:p>
    <w:p w:rsidR="00111C7B" w:rsidRDefault="00111C7B" w:rsidP="00111C7B">
      <w:pPr>
        <w:rPr>
          <w:lang/>
        </w:rPr>
      </w:pPr>
      <w:r>
        <w:rPr>
          <w:noProof/>
          <w:color w:val="0000FF"/>
          <w:lang w:val="el-GR" w:eastAsia="el-GR"/>
        </w:rPr>
        <w:drawing>
          <wp:inline distT="0" distB="0" distL="0" distR="0">
            <wp:extent cx="139700" cy="101600"/>
            <wp:effectExtent l="19050" t="0" r="0" b="0"/>
            <wp:docPr id="17" name="Picture 17" descr="http://bits.wikimedia.org/skins-1.19/common/images/magnify-clip.png">
              <a:hlinkClick xmlns:a="http://schemas.openxmlformats.org/drawingml/2006/main" r:id="rId323" tooltip="&quot;Enlarg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bits.wikimedia.org/skins-1.19/common/images/magnify-clip.png">
                      <a:hlinkClick r:id="rId323" tooltip="&quot;Enlarge&quot;"/>
                    </pic:cNvPr>
                    <pic:cNvPicPr>
                      <a:picLocks noChangeAspect="1" noChangeArrowheads="1"/>
                    </pic:cNvPicPr>
                  </pic:nvPicPr>
                  <pic:blipFill>
                    <a:blip r:embed="rId58" cstate="print"/>
                    <a:srcRect/>
                    <a:stretch>
                      <a:fillRect/>
                    </a:stretch>
                  </pic:blipFill>
                  <pic:spPr bwMode="auto">
                    <a:xfrm>
                      <a:off x="0" y="0"/>
                      <a:ext cx="139700" cy="101600"/>
                    </a:xfrm>
                    <a:prstGeom prst="rect">
                      <a:avLst/>
                    </a:prstGeom>
                    <a:noFill/>
                    <a:ln w="9525">
                      <a:noFill/>
                      <a:miter lim="800000"/>
                      <a:headEnd/>
                      <a:tailEnd/>
                    </a:ln>
                  </pic:spPr>
                </pic:pic>
              </a:graphicData>
            </a:graphic>
          </wp:inline>
        </w:drawing>
      </w:r>
    </w:p>
    <w:p w:rsidR="00111C7B" w:rsidRDefault="00111C7B" w:rsidP="00111C7B">
      <w:pPr>
        <w:rPr>
          <w:lang/>
        </w:rPr>
      </w:pPr>
      <w:r>
        <w:rPr>
          <w:lang/>
        </w:rPr>
        <w:t>Kenneth Grahame in 1910</w:t>
      </w:r>
    </w:p>
    <w:p w:rsidR="00111C7B" w:rsidRDefault="00111C7B" w:rsidP="00111C7B">
      <w:pPr>
        <w:pStyle w:val="NormalWeb"/>
        <w:rPr>
          <w:lang/>
        </w:rPr>
      </w:pPr>
      <w:r>
        <w:rPr>
          <w:lang/>
        </w:rPr>
        <w:t xml:space="preserve">Grahame married Elspeth Thomson in 1899, but the marriage was not a happy one. They had only one child, a boy named Alastair (whose nickname was "Mouse") born blind in one eye and plagued by health problems throughout his short life. On Grahame's retirement, they returned to </w:t>
      </w:r>
      <w:proofErr w:type="spellStart"/>
      <w:r>
        <w:rPr>
          <w:lang/>
        </w:rPr>
        <w:t>Cookham</w:t>
      </w:r>
      <w:proofErr w:type="spellEnd"/>
      <w:r>
        <w:rPr>
          <w:lang/>
        </w:rPr>
        <w:t xml:space="preserve"> where he had lived as a child, and lived at "Mayfield", now </w:t>
      </w:r>
      <w:hyperlink r:id="rId325" w:tooltip="Herries" w:history="1">
        <w:proofErr w:type="spellStart"/>
        <w:r>
          <w:rPr>
            <w:rStyle w:val="Hyperlink"/>
            <w:rFonts w:eastAsiaTheme="majorEastAsia"/>
            <w:lang/>
          </w:rPr>
          <w:t>Herries</w:t>
        </w:r>
        <w:proofErr w:type="spellEnd"/>
        <w:r>
          <w:rPr>
            <w:rStyle w:val="Hyperlink"/>
            <w:rFonts w:eastAsiaTheme="majorEastAsia"/>
            <w:lang/>
          </w:rPr>
          <w:t xml:space="preserve"> Preparatory School</w:t>
        </w:r>
      </w:hyperlink>
      <w:r>
        <w:rPr>
          <w:lang/>
        </w:rPr>
        <w:t>, where he turned the bedtime stories he told Alastair into his masterpiece.</w:t>
      </w:r>
      <w:hyperlink r:id="rId326" w:anchor="cite_note-4" w:history="1">
        <w:r>
          <w:rPr>
            <w:rStyle w:val="Hyperlink"/>
            <w:rFonts w:eastAsiaTheme="majorEastAsia"/>
            <w:vertAlign w:val="superscript"/>
            <w:lang/>
          </w:rPr>
          <w:t>[5]</w:t>
        </w:r>
      </w:hyperlink>
      <w:r>
        <w:rPr>
          <w:lang/>
        </w:rPr>
        <w:t xml:space="preserve"> Alastair eventually committed suicide on a railway track while an undergraduate at </w:t>
      </w:r>
      <w:hyperlink r:id="rId327" w:tooltip="Oxford University" w:history="1">
        <w:r>
          <w:rPr>
            <w:rStyle w:val="Hyperlink"/>
            <w:rFonts w:eastAsiaTheme="majorEastAsia"/>
            <w:lang/>
          </w:rPr>
          <w:t>Oxford University</w:t>
        </w:r>
      </w:hyperlink>
      <w:r>
        <w:rPr>
          <w:lang/>
        </w:rPr>
        <w:t>, two days before his 20th birthday on 7 May 1920.</w:t>
      </w:r>
      <w:hyperlink r:id="rId328" w:anchor="cite_note-5" w:history="1">
        <w:r>
          <w:rPr>
            <w:rStyle w:val="Hyperlink"/>
            <w:rFonts w:eastAsiaTheme="majorEastAsia"/>
            <w:vertAlign w:val="superscript"/>
            <w:lang/>
          </w:rPr>
          <w:t>[6]</w:t>
        </w:r>
      </w:hyperlink>
      <w:r>
        <w:rPr>
          <w:lang/>
        </w:rPr>
        <w:t xml:space="preserve"> Out of respect for Kenneth Grahame, Alastair's demise was recorded as an </w:t>
      </w:r>
      <w:hyperlink r:id="rId329" w:tooltip="Accidental death" w:history="1">
        <w:r>
          <w:rPr>
            <w:rStyle w:val="Hyperlink"/>
            <w:rFonts w:eastAsiaTheme="majorEastAsia"/>
            <w:lang/>
          </w:rPr>
          <w:t>accidental death</w:t>
        </w:r>
      </w:hyperlink>
      <w:r>
        <w:rPr>
          <w:lang/>
        </w:rPr>
        <w:t>.</w:t>
      </w:r>
    </w:p>
    <w:p w:rsidR="00111C7B" w:rsidRDefault="00111C7B" w:rsidP="00111C7B">
      <w:pPr>
        <w:pStyle w:val="NormalWeb"/>
        <w:rPr>
          <w:lang/>
        </w:rPr>
      </w:pPr>
      <w:r>
        <w:rPr>
          <w:lang/>
        </w:rPr>
        <w:t xml:space="preserve">Grahame died in </w:t>
      </w:r>
      <w:hyperlink r:id="rId330" w:tooltip="Pangbourne" w:history="1">
        <w:proofErr w:type="spellStart"/>
        <w:r>
          <w:rPr>
            <w:rStyle w:val="Hyperlink"/>
            <w:rFonts w:eastAsiaTheme="majorEastAsia"/>
            <w:lang/>
          </w:rPr>
          <w:t>Pangbourne</w:t>
        </w:r>
        <w:proofErr w:type="spellEnd"/>
      </w:hyperlink>
      <w:r>
        <w:rPr>
          <w:lang/>
        </w:rPr>
        <w:t xml:space="preserve">, </w:t>
      </w:r>
      <w:hyperlink r:id="rId331" w:tooltip="Berkshire" w:history="1">
        <w:r>
          <w:rPr>
            <w:rStyle w:val="Hyperlink"/>
            <w:rFonts w:eastAsiaTheme="majorEastAsia"/>
            <w:lang/>
          </w:rPr>
          <w:t>Berkshire</w:t>
        </w:r>
      </w:hyperlink>
      <w:r>
        <w:rPr>
          <w:lang/>
        </w:rPr>
        <w:t xml:space="preserve"> in 1932. He is buried in </w:t>
      </w:r>
      <w:hyperlink r:id="rId332" w:tooltip="Holywell Cemetery" w:history="1">
        <w:proofErr w:type="spellStart"/>
        <w:r>
          <w:rPr>
            <w:rStyle w:val="Hyperlink"/>
            <w:rFonts w:eastAsiaTheme="majorEastAsia"/>
            <w:lang/>
          </w:rPr>
          <w:t>Holywell</w:t>
        </w:r>
        <w:proofErr w:type="spellEnd"/>
        <w:r>
          <w:rPr>
            <w:rStyle w:val="Hyperlink"/>
            <w:rFonts w:eastAsiaTheme="majorEastAsia"/>
            <w:lang/>
          </w:rPr>
          <w:t xml:space="preserve"> Cemetery</w:t>
        </w:r>
      </w:hyperlink>
      <w:r>
        <w:rPr>
          <w:lang/>
        </w:rPr>
        <w:t xml:space="preserve">, Oxford. Grahame's cousin </w:t>
      </w:r>
      <w:hyperlink r:id="rId333" w:tooltip="Anthony Hope" w:history="1">
        <w:r>
          <w:rPr>
            <w:rStyle w:val="Hyperlink"/>
            <w:rFonts w:eastAsiaTheme="majorEastAsia"/>
            <w:lang/>
          </w:rPr>
          <w:t>Anthony Hope</w:t>
        </w:r>
      </w:hyperlink>
      <w:r>
        <w:rPr>
          <w:lang/>
        </w:rPr>
        <w:t>, also a successful author, wrote his epitaph, which reads: "To the beautiful memory of Kenneth Grahame, husband of Elspeth and father of Alastair, who passed the river on the 6th of July, 1932, leaving childhood and literature through him the more blest for all time".</w:t>
      </w:r>
      <w:hyperlink r:id="rId334" w:anchor="cite_note-6" w:history="1">
        <w:r>
          <w:rPr>
            <w:rStyle w:val="Hyperlink"/>
            <w:rFonts w:eastAsiaTheme="majorEastAsia"/>
            <w:vertAlign w:val="superscript"/>
            <w:lang/>
          </w:rPr>
          <w:t>[7]</w:t>
        </w:r>
      </w:hyperlink>
    </w:p>
    <w:p w:rsidR="00111C7B" w:rsidRDefault="00111C7B" w:rsidP="00111C7B">
      <w:pPr>
        <w:pStyle w:val="Heading2"/>
        <w:rPr>
          <w:lang/>
        </w:rPr>
      </w:pPr>
      <w:r>
        <w:rPr>
          <w:rStyle w:val="editsection"/>
          <w:lang/>
        </w:rPr>
        <w:lastRenderedPageBreak/>
        <w:t>[</w:t>
      </w:r>
      <w:hyperlink r:id="rId335" w:tooltip="Edit section: Writing" w:history="1">
        <w:proofErr w:type="gramStart"/>
        <w:r>
          <w:rPr>
            <w:rStyle w:val="Hyperlink"/>
            <w:lang/>
          </w:rPr>
          <w:t>edit</w:t>
        </w:r>
        <w:proofErr w:type="gramEnd"/>
      </w:hyperlink>
      <w:r>
        <w:rPr>
          <w:rStyle w:val="editsection"/>
          <w:lang/>
        </w:rPr>
        <w:t>]</w:t>
      </w:r>
      <w:r>
        <w:rPr>
          <w:lang/>
        </w:rPr>
        <w:t xml:space="preserve"> </w:t>
      </w:r>
      <w:r>
        <w:rPr>
          <w:rStyle w:val="mw-headline"/>
          <w:lang/>
        </w:rPr>
        <w:t>Writing</w:t>
      </w:r>
    </w:p>
    <w:p w:rsidR="00111C7B" w:rsidRDefault="00111C7B" w:rsidP="00111C7B">
      <w:pPr>
        <w:rPr>
          <w:lang/>
        </w:rPr>
      </w:pPr>
      <w:r>
        <w:rPr>
          <w:noProof/>
          <w:color w:val="0000FF"/>
          <w:lang w:val="el-GR" w:eastAsia="el-GR"/>
        </w:rPr>
        <w:drawing>
          <wp:inline distT="0" distB="0" distL="0" distR="0">
            <wp:extent cx="2095500" cy="2178050"/>
            <wp:effectExtent l="19050" t="0" r="0" b="0"/>
            <wp:docPr id="18" name="Picture 18" descr="http://upload.wikimedia.org/wikipedia/en/thumb/c/c9/GrahameGrave.jpg/220px-GrahameGrave.jpg">
              <a:hlinkClick xmlns:a="http://schemas.openxmlformats.org/drawingml/2006/main" r:id="rId33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upload.wikimedia.org/wikipedia/en/thumb/c/c9/GrahameGrave.jpg/220px-GrahameGrave.jpg">
                      <a:hlinkClick r:id="rId336"/>
                    </pic:cNvPr>
                    <pic:cNvPicPr>
                      <a:picLocks noChangeAspect="1" noChangeArrowheads="1"/>
                    </pic:cNvPicPr>
                  </pic:nvPicPr>
                  <pic:blipFill>
                    <a:blip r:embed="rId337" cstate="print"/>
                    <a:srcRect/>
                    <a:stretch>
                      <a:fillRect/>
                    </a:stretch>
                  </pic:blipFill>
                  <pic:spPr bwMode="auto">
                    <a:xfrm>
                      <a:off x="0" y="0"/>
                      <a:ext cx="2095500" cy="2178050"/>
                    </a:xfrm>
                    <a:prstGeom prst="rect">
                      <a:avLst/>
                    </a:prstGeom>
                    <a:noFill/>
                    <a:ln w="9525">
                      <a:noFill/>
                      <a:miter lim="800000"/>
                      <a:headEnd/>
                      <a:tailEnd/>
                    </a:ln>
                  </pic:spPr>
                </pic:pic>
              </a:graphicData>
            </a:graphic>
          </wp:inline>
        </w:drawing>
      </w:r>
    </w:p>
    <w:p w:rsidR="00111C7B" w:rsidRDefault="00111C7B" w:rsidP="00111C7B">
      <w:pPr>
        <w:rPr>
          <w:lang/>
        </w:rPr>
      </w:pPr>
      <w:r>
        <w:rPr>
          <w:noProof/>
          <w:color w:val="0000FF"/>
          <w:lang w:val="el-GR" w:eastAsia="el-GR"/>
        </w:rPr>
        <w:drawing>
          <wp:inline distT="0" distB="0" distL="0" distR="0">
            <wp:extent cx="139700" cy="101600"/>
            <wp:effectExtent l="19050" t="0" r="0" b="0"/>
            <wp:docPr id="19" name="Picture 19" descr="http://bits.wikimedia.org/skins-1.19/common/images/magnify-clip.png">
              <a:hlinkClick xmlns:a="http://schemas.openxmlformats.org/drawingml/2006/main" r:id="rId336" tooltip="&quot;Enlarg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bits.wikimedia.org/skins-1.19/common/images/magnify-clip.png">
                      <a:hlinkClick r:id="rId336" tooltip="&quot;Enlarge&quot;"/>
                    </pic:cNvPr>
                    <pic:cNvPicPr>
                      <a:picLocks noChangeAspect="1" noChangeArrowheads="1"/>
                    </pic:cNvPicPr>
                  </pic:nvPicPr>
                  <pic:blipFill>
                    <a:blip r:embed="rId58" cstate="print"/>
                    <a:srcRect/>
                    <a:stretch>
                      <a:fillRect/>
                    </a:stretch>
                  </pic:blipFill>
                  <pic:spPr bwMode="auto">
                    <a:xfrm>
                      <a:off x="0" y="0"/>
                      <a:ext cx="139700" cy="101600"/>
                    </a:xfrm>
                    <a:prstGeom prst="rect">
                      <a:avLst/>
                    </a:prstGeom>
                    <a:noFill/>
                    <a:ln w="9525">
                      <a:noFill/>
                      <a:miter lim="800000"/>
                      <a:headEnd/>
                      <a:tailEnd/>
                    </a:ln>
                  </pic:spPr>
                </pic:pic>
              </a:graphicData>
            </a:graphic>
          </wp:inline>
        </w:drawing>
      </w:r>
    </w:p>
    <w:p w:rsidR="00111C7B" w:rsidRDefault="00111C7B" w:rsidP="00111C7B">
      <w:pPr>
        <w:rPr>
          <w:lang/>
        </w:rPr>
      </w:pPr>
      <w:r>
        <w:rPr>
          <w:lang/>
        </w:rPr>
        <w:t>Grahame's headstone</w:t>
      </w:r>
    </w:p>
    <w:p w:rsidR="00111C7B" w:rsidRDefault="00111C7B" w:rsidP="00111C7B">
      <w:pPr>
        <w:pStyle w:val="NormalWeb"/>
        <w:rPr>
          <w:lang/>
        </w:rPr>
      </w:pPr>
      <w:r>
        <w:rPr>
          <w:lang/>
        </w:rPr>
        <w:t xml:space="preserve">While still a young man, Grahame in his 20 years began to publish light stories in </w:t>
      </w:r>
      <w:hyperlink r:id="rId338" w:tooltip="London" w:history="1">
        <w:r>
          <w:rPr>
            <w:rStyle w:val="Hyperlink"/>
            <w:rFonts w:eastAsiaTheme="majorEastAsia"/>
            <w:lang/>
          </w:rPr>
          <w:t>London</w:t>
        </w:r>
      </w:hyperlink>
      <w:r>
        <w:rPr>
          <w:lang/>
        </w:rPr>
        <w:t xml:space="preserve"> </w:t>
      </w:r>
      <w:hyperlink r:id="rId339" w:tooltip="Periodical" w:history="1">
        <w:r>
          <w:rPr>
            <w:rStyle w:val="Hyperlink"/>
            <w:rFonts w:eastAsiaTheme="majorEastAsia"/>
            <w:lang/>
          </w:rPr>
          <w:t>periodicals</w:t>
        </w:r>
      </w:hyperlink>
      <w:r>
        <w:rPr>
          <w:lang/>
        </w:rPr>
        <w:t xml:space="preserve"> such as the </w:t>
      </w:r>
      <w:hyperlink r:id="rId340" w:tooltip="St. James Gazette (page does not exist)" w:history="1">
        <w:r>
          <w:rPr>
            <w:rStyle w:val="Hyperlink"/>
            <w:rFonts w:eastAsiaTheme="majorEastAsia"/>
            <w:i/>
            <w:iCs/>
            <w:lang/>
          </w:rPr>
          <w:t>St. James Gazette</w:t>
        </w:r>
      </w:hyperlink>
      <w:r>
        <w:rPr>
          <w:lang/>
        </w:rPr>
        <w:t xml:space="preserve">. Some of these stories were collected and published as </w:t>
      </w:r>
      <w:hyperlink r:id="rId341" w:tooltip="Pagan Papers (page does not exist)" w:history="1">
        <w:r>
          <w:rPr>
            <w:rStyle w:val="Hyperlink"/>
            <w:rFonts w:eastAsiaTheme="majorEastAsia"/>
            <w:i/>
            <w:iCs/>
            <w:lang/>
          </w:rPr>
          <w:t>Pagan Papers</w:t>
        </w:r>
      </w:hyperlink>
      <w:r>
        <w:rPr>
          <w:lang/>
        </w:rPr>
        <w:t xml:space="preserve"> in 1893, and, two years later, </w:t>
      </w:r>
      <w:hyperlink r:id="rId342" w:tooltip="The Golden Age (Grahame)" w:history="1">
        <w:r>
          <w:rPr>
            <w:rStyle w:val="Hyperlink"/>
            <w:rFonts w:eastAsiaTheme="majorEastAsia"/>
            <w:i/>
            <w:iCs/>
            <w:lang/>
          </w:rPr>
          <w:t>The Golden Age</w:t>
        </w:r>
      </w:hyperlink>
      <w:r>
        <w:rPr>
          <w:lang/>
        </w:rPr>
        <w:t xml:space="preserve">. These were followed by </w:t>
      </w:r>
      <w:hyperlink r:id="rId343" w:tooltip="Dream Days" w:history="1">
        <w:r>
          <w:rPr>
            <w:rStyle w:val="Hyperlink"/>
            <w:rFonts w:eastAsiaTheme="majorEastAsia"/>
            <w:i/>
            <w:iCs/>
            <w:lang/>
          </w:rPr>
          <w:t>Dream Days</w:t>
        </w:r>
      </w:hyperlink>
      <w:r>
        <w:rPr>
          <w:lang/>
        </w:rPr>
        <w:t xml:space="preserve"> in 1898, which contains </w:t>
      </w:r>
      <w:hyperlink r:id="rId344" w:tooltip="The Reluctant Dragon" w:history="1">
        <w:r>
          <w:rPr>
            <w:rStyle w:val="Hyperlink"/>
            <w:rFonts w:eastAsiaTheme="majorEastAsia"/>
            <w:i/>
            <w:iCs/>
            <w:lang/>
          </w:rPr>
          <w:t>The Reluctant Dragon</w:t>
        </w:r>
      </w:hyperlink>
      <w:r>
        <w:rPr>
          <w:lang/>
        </w:rPr>
        <w:t>.</w:t>
      </w:r>
    </w:p>
    <w:p w:rsidR="00111C7B" w:rsidRDefault="00111C7B" w:rsidP="00111C7B">
      <w:pPr>
        <w:pStyle w:val="NormalWeb"/>
        <w:rPr>
          <w:lang/>
        </w:rPr>
      </w:pPr>
      <w:r>
        <w:rPr>
          <w:lang/>
        </w:rPr>
        <w:t xml:space="preserve">There is a ten-year gap between Grahame's penultimate book and the publication of his triumph, </w:t>
      </w:r>
      <w:hyperlink r:id="rId345" w:tooltip="The Wind in the Willows" w:history="1">
        <w:r>
          <w:rPr>
            <w:rStyle w:val="Hyperlink"/>
            <w:rFonts w:eastAsiaTheme="majorEastAsia"/>
            <w:i/>
            <w:iCs/>
            <w:lang/>
          </w:rPr>
          <w:t>The Wind in the Willows</w:t>
        </w:r>
      </w:hyperlink>
      <w:r>
        <w:rPr>
          <w:lang/>
        </w:rPr>
        <w:t xml:space="preserve">. During this decade Grahame became a father. The wayward headstrong nature he saw in his little son Alastair (also known as "Mouse") he transformed into the swaggering </w:t>
      </w:r>
      <w:hyperlink r:id="rId346" w:tooltip="Mr. Toad" w:history="1">
        <w:r>
          <w:rPr>
            <w:rStyle w:val="Hyperlink"/>
            <w:rFonts w:eastAsiaTheme="majorEastAsia"/>
            <w:lang/>
          </w:rPr>
          <w:t>Mr. Toad</w:t>
        </w:r>
      </w:hyperlink>
      <w:r>
        <w:rPr>
          <w:lang/>
        </w:rPr>
        <w:t>, one of its four principal characters. Despite its success, he never attempted a sequel. The book was a hit and is still enjoyed by adults and children today,</w:t>
      </w:r>
      <w:hyperlink r:id="rId347" w:anchor="cite_note-7" w:history="1">
        <w:r>
          <w:rPr>
            <w:rStyle w:val="Hyperlink"/>
            <w:rFonts w:eastAsiaTheme="majorEastAsia"/>
            <w:vertAlign w:val="superscript"/>
            <w:lang/>
          </w:rPr>
          <w:t>[8]</w:t>
        </w:r>
      </w:hyperlink>
      <w:r>
        <w:rPr>
          <w:lang/>
        </w:rPr>
        <w:t xml:space="preserve"> whether in book form or in the films, while Toad remains one of the most celebrated and beloved characters of the book.</w:t>
      </w:r>
      <w:r>
        <w:rPr>
          <w:vertAlign w:val="superscript"/>
          <w:lang/>
        </w:rPr>
        <w:t>[</w:t>
      </w:r>
      <w:hyperlink r:id="rId348" w:tooltip="Wikipedia:Citation needed" w:history="1">
        <w:r>
          <w:rPr>
            <w:rStyle w:val="Hyperlink"/>
            <w:rFonts w:eastAsiaTheme="majorEastAsia"/>
            <w:i/>
            <w:iCs/>
            <w:vertAlign w:val="superscript"/>
            <w:lang/>
          </w:rPr>
          <w:t>citation needed</w:t>
        </w:r>
      </w:hyperlink>
      <w:r>
        <w:rPr>
          <w:vertAlign w:val="superscript"/>
          <w:lang/>
        </w:rPr>
        <w:t>]</w:t>
      </w:r>
      <w:r>
        <w:rPr>
          <w:lang/>
        </w:rPr>
        <w:t xml:space="preserve"> </w:t>
      </w:r>
      <w:r>
        <w:rPr>
          <w:i/>
          <w:iCs/>
          <w:lang/>
        </w:rPr>
        <w:t>Wind in the Willows</w:t>
      </w:r>
      <w:r>
        <w:rPr>
          <w:lang/>
        </w:rPr>
        <w:t xml:space="preserve"> won the </w:t>
      </w:r>
      <w:hyperlink r:id="rId349" w:tooltip="Lewis Carroll Shelf Award" w:history="1">
        <w:r>
          <w:rPr>
            <w:rStyle w:val="Hyperlink"/>
            <w:rFonts w:eastAsiaTheme="majorEastAsia"/>
            <w:lang/>
          </w:rPr>
          <w:t>Lewis Carroll Shelf Award</w:t>
        </w:r>
      </w:hyperlink>
      <w:r>
        <w:rPr>
          <w:lang/>
        </w:rPr>
        <w:t xml:space="preserve"> in 1958. In the 1990s </w:t>
      </w:r>
      <w:hyperlink r:id="rId350" w:tooltip="William Horwood (novelist)" w:history="1">
        <w:r>
          <w:rPr>
            <w:rStyle w:val="Hyperlink"/>
            <w:rFonts w:eastAsiaTheme="majorEastAsia"/>
            <w:lang/>
          </w:rPr>
          <w:t xml:space="preserve">William </w:t>
        </w:r>
        <w:proofErr w:type="spellStart"/>
        <w:r>
          <w:rPr>
            <w:rStyle w:val="Hyperlink"/>
            <w:rFonts w:eastAsiaTheme="majorEastAsia"/>
            <w:lang/>
          </w:rPr>
          <w:t>Horwood</w:t>
        </w:r>
        <w:proofErr w:type="spellEnd"/>
      </w:hyperlink>
      <w:r>
        <w:rPr>
          <w:lang/>
        </w:rPr>
        <w:t xml:space="preserve"> came up with a series of sequels.</w:t>
      </w:r>
    </w:p>
    <w:p w:rsidR="00111C7B" w:rsidRDefault="00111C7B" w:rsidP="00111C7B">
      <w:pPr>
        <w:pStyle w:val="Heading2"/>
        <w:rPr>
          <w:lang/>
        </w:rPr>
      </w:pPr>
      <w:r>
        <w:rPr>
          <w:rStyle w:val="editsection"/>
          <w:lang/>
        </w:rPr>
        <w:t>[</w:t>
      </w:r>
      <w:hyperlink r:id="rId351" w:tooltip="Edit section: Works" w:history="1">
        <w:proofErr w:type="gramStart"/>
        <w:r>
          <w:rPr>
            <w:rStyle w:val="Hyperlink"/>
            <w:lang/>
          </w:rPr>
          <w:t>edit</w:t>
        </w:r>
        <w:proofErr w:type="gramEnd"/>
      </w:hyperlink>
      <w:r>
        <w:rPr>
          <w:rStyle w:val="editsection"/>
          <w:lang/>
        </w:rPr>
        <w:t>]</w:t>
      </w:r>
      <w:r>
        <w:rPr>
          <w:lang/>
        </w:rPr>
        <w:t xml:space="preserve"> </w:t>
      </w:r>
      <w:r>
        <w:rPr>
          <w:rStyle w:val="mw-headline"/>
          <w:lang/>
        </w:rPr>
        <w:t>Works</w:t>
      </w:r>
    </w:p>
    <w:p w:rsidR="00111C7B" w:rsidRDefault="00111C7B" w:rsidP="00111C7B">
      <w:pPr>
        <w:numPr>
          <w:ilvl w:val="0"/>
          <w:numId w:val="22"/>
        </w:numPr>
        <w:spacing w:before="100" w:beforeAutospacing="1" w:after="100" w:afterAutospacing="1"/>
        <w:rPr>
          <w:lang/>
        </w:rPr>
      </w:pPr>
      <w:hyperlink r:id="rId352" w:tooltip="Pagan Papers (page does not exist)" w:history="1">
        <w:r>
          <w:rPr>
            <w:rStyle w:val="Hyperlink"/>
            <w:i/>
            <w:iCs/>
            <w:lang/>
          </w:rPr>
          <w:t>Pagan Papers</w:t>
        </w:r>
      </w:hyperlink>
      <w:r>
        <w:rPr>
          <w:lang/>
        </w:rPr>
        <w:t xml:space="preserve"> (1893)</w:t>
      </w:r>
    </w:p>
    <w:p w:rsidR="00111C7B" w:rsidRDefault="00111C7B" w:rsidP="00111C7B">
      <w:pPr>
        <w:numPr>
          <w:ilvl w:val="0"/>
          <w:numId w:val="22"/>
        </w:numPr>
        <w:spacing w:before="100" w:beforeAutospacing="1" w:after="100" w:afterAutospacing="1"/>
        <w:rPr>
          <w:lang/>
        </w:rPr>
      </w:pPr>
      <w:hyperlink r:id="rId353" w:tooltip="The Golden Age (Grahame)" w:history="1">
        <w:r>
          <w:rPr>
            <w:rStyle w:val="Hyperlink"/>
            <w:i/>
            <w:iCs/>
            <w:lang/>
          </w:rPr>
          <w:t>The Golden Age</w:t>
        </w:r>
      </w:hyperlink>
      <w:r>
        <w:rPr>
          <w:lang/>
        </w:rPr>
        <w:t xml:space="preserve"> (1895)</w:t>
      </w:r>
    </w:p>
    <w:p w:rsidR="00111C7B" w:rsidRDefault="00111C7B" w:rsidP="00111C7B">
      <w:pPr>
        <w:numPr>
          <w:ilvl w:val="0"/>
          <w:numId w:val="22"/>
        </w:numPr>
        <w:spacing w:before="100" w:beforeAutospacing="1" w:after="100" w:afterAutospacing="1"/>
        <w:rPr>
          <w:lang/>
        </w:rPr>
      </w:pPr>
      <w:hyperlink r:id="rId354" w:tooltip="Dream Days" w:history="1">
        <w:r>
          <w:rPr>
            <w:rStyle w:val="Hyperlink"/>
            <w:i/>
            <w:iCs/>
            <w:lang/>
          </w:rPr>
          <w:t>Dream Days</w:t>
        </w:r>
      </w:hyperlink>
      <w:r>
        <w:rPr>
          <w:lang/>
        </w:rPr>
        <w:t xml:space="preserve"> (1898) </w:t>
      </w:r>
    </w:p>
    <w:p w:rsidR="00111C7B" w:rsidRDefault="00111C7B" w:rsidP="00111C7B">
      <w:pPr>
        <w:numPr>
          <w:ilvl w:val="1"/>
          <w:numId w:val="22"/>
        </w:numPr>
        <w:spacing w:before="100" w:beforeAutospacing="1" w:after="100" w:afterAutospacing="1"/>
        <w:rPr>
          <w:lang/>
        </w:rPr>
      </w:pPr>
      <w:r>
        <w:rPr>
          <w:lang/>
        </w:rPr>
        <w:t xml:space="preserve">Including </w:t>
      </w:r>
      <w:hyperlink r:id="rId355" w:tooltip="The Reluctant Dragon" w:history="1">
        <w:r>
          <w:rPr>
            <w:rStyle w:val="Hyperlink"/>
            <w:i/>
            <w:iCs/>
            <w:lang/>
          </w:rPr>
          <w:t>The Reluctant Dragon</w:t>
        </w:r>
      </w:hyperlink>
      <w:r>
        <w:rPr>
          <w:lang/>
        </w:rPr>
        <w:t xml:space="preserve"> (1898)</w:t>
      </w:r>
    </w:p>
    <w:p w:rsidR="00111C7B" w:rsidRDefault="00111C7B" w:rsidP="00111C7B">
      <w:pPr>
        <w:numPr>
          <w:ilvl w:val="0"/>
          <w:numId w:val="22"/>
        </w:numPr>
        <w:spacing w:before="100" w:beforeAutospacing="1" w:after="100" w:afterAutospacing="1"/>
        <w:rPr>
          <w:lang/>
        </w:rPr>
      </w:pPr>
      <w:hyperlink r:id="rId356" w:tooltip="The Headswoman (page does not exist)" w:history="1">
        <w:r>
          <w:rPr>
            <w:rStyle w:val="Hyperlink"/>
            <w:i/>
            <w:iCs/>
            <w:lang/>
          </w:rPr>
          <w:t xml:space="preserve">The </w:t>
        </w:r>
        <w:proofErr w:type="spellStart"/>
        <w:r>
          <w:rPr>
            <w:rStyle w:val="Hyperlink"/>
            <w:i/>
            <w:iCs/>
            <w:lang/>
          </w:rPr>
          <w:t>Headswoman</w:t>
        </w:r>
        <w:proofErr w:type="spellEnd"/>
      </w:hyperlink>
      <w:r>
        <w:rPr>
          <w:lang/>
        </w:rPr>
        <w:t xml:space="preserve"> (1898)</w:t>
      </w:r>
    </w:p>
    <w:p w:rsidR="00111C7B" w:rsidRDefault="00111C7B" w:rsidP="00111C7B">
      <w:pPr>
        <w:numPr>
          <w:ilvl w:val="0"/>
          <w:numId w:val="22"/>
        </w:numPr>
        <w:spacing w:before="100" w:beforeAutospacing="1" w:after="100" w:afterAutospacing="1"/>
        <w:rPr>
          <w:lang/>
        </w:rPr>
      </w:pPr>
      <w:hyperlink r:id="rId357" w:tooltip="The Wind in the Willows" w:history="1">
        <w:r>
          <w:rPr>
            <w:rStyle w:val="Hyperlink"/>
            <w:i/>
            <w:iCs/>
            <w:lang/>
          </w:rPr>
          <w:t>The Wind in the Willows</w:t>
        </w:r>
      </w:hyperlink>
      <w:r>
        <w:rPr>
          <w:lang/>
        </w:rPr>
        <w:t xml:space="preserve"> (1908)</w:t>
      </w:r>
    </w:p>
    <w:p w:rsidR="00111C7B" w:rsidRDefault="00111C7B" w:rsidP="00111C7B">
      <w:pPr>
        <w:numPr>
          <w:ilvl w:val="0"/>
          <w:numId w:val="22"/>
        </w:numPr>
        <w:spacing w:before="100" w:beforeAutospacing="1" w:after="100" w:afterAutospacing="1"/>
        <w:rPr>
          <w:lang/>
        </w:rPr>
      </w:pPr>
      <w:hyperlink r:id="rId358" w:tooltip="Bertie's Escapade (page does not exist)" w:history="1">
        <w:proofErr w:type="spellStart"/>
        <w:r>
          <w:rPr>
            <w:rStyle w:val="Hyperlink"/>
            <w:i/>
            <w:iCs/>
            <w:lang/>
          </w:rPr>
          <w:t>Bertie's</w:t>
        </w:r>
        <w:proofErr w:type="spellEnd"/>
        <w:r>
          <w:rPr>
            <w:rStyle w:val="Hyperlink"/>
            <w:i/>
            <w:iCs/>
            <w:lang/>
          </w:rPr>
          <w:t xml:space="preserve"> Escapade</w:t>
        </w:r>
      </w:hyperlink>
      <w:r>
        <w:rPr>
          <w:lang/>
        </w:rPr>
        <w:t xml:space="preserve">, illustrated by </w:t>
      </w:r>
      <w:hyperlink r:id="rId359" w:tooltip="Ernest H. Shepard" w:history="1">
        <w:r>
          <w:rPr>
            <w:rStyle w:val="Hyperlink"/>
            <w:lang/>
          </w:rPr>
          <w:t xml:space="preserve">Ernest H. </w:t>
        </w:r>
        <w:proofErr w:type="spellStart"/>
        <w:r>
          <w:rPr>
            <w:rStyle w:val="Hyperlink"/>
            <w:lang/>
          </w:rPr>
          <w:t>Shepard</w:t>
        </w:r>
        <w:proofErr w:type="spellEnd"/>
      </w:hyperlink>
    </w:p>
    <w:p w:rsidR="00111C7B" w:rsidRDefault="00111C7B" w:rsidP="00111C7B">
      <w:pPr>
        <w:pStyle w:val="Heading2"/>
        <w:rPr>
          <w:lang/>
        </w:rPr>
      </w:pPr>
      <w:r>
        <w:rPr>
          <w:rStyle w:val="editsection"/>
          <w:lang/>
        </w:rPr>
        <w:t>[</w:t>
      </w:r>
      <w:hyperlink r:id="rId360" w:tooltip="Edit section: References" w:history="1">
        <w:proofErr w:type="gramStart"/>
        <w:r>
          <w:rPr>
            <w:rStyle w:val="Hyperlink"/>
            <w:lang/>
          </w:rPr>
          <w:t>edit</w:t>
        </w:r>
        <w:proofErr w:type="gramEnd"/>
      </w:hyperlink>
      <w:r>
        <w:rPr>
          <w:rStyle w:val="editsection"/>
          <w:lang/>
        </w:rPr>
        <w:t>]</w:t>
      </w:r>
      <w:r>
        <w:rPr>
          <w:lang/>
        </w:rPr>
        <w:t xml:space="preserve"> </w:t>
      </w:r>
      <w:r>
        <w:rPr>
          <w:rStyle w:val="mw-headline"/>
          <w:lang/>
        </w:rPr>
        <w:t>References</w:t>
      </w:r>
    </w:p>
    <w:p w:rsidR="00111C7B" w:rsidRDefault="00111C7B" w:rsidP="00111C7B">
      <w:pPr>
        <w:numPr>
          <w:ilvl w:val="1"/>
          <w:numId w:val="23"/>
        </w:numPr>
        <w:spacing w:before="100" w:beforeAutospacing="1" w:after="100" w:afterAutospacing="1"/>
        <w:ind w:left="720"/>
        <w:rPr>
          <w:lang/>
        </w:rPr>
      </w:pPr>
      <w:hyperlink r:id="rId361" w:anchor="cite_ref-D.26P_0-0" w:history="1">
        <w:r>
          <w:rPr>
            <w:rStyle w:val="Hyperlink"/>
            <w:b/>
            <w:bCs/>
            <w:lang/>
          </w:rPr>
          <w:t>^</w:t>
        </w:r>
      </w:hyperlink>
      <w:r>
        <w:rPr>
          <w:lang/>
        </w:rPr>
        <w:t xml:space="preserve"> </w:t>
      </w:r>
      <w:r>
        <w:rPr>
          <w:rStyle w:val="citation"/>
          <w:lang/>
        </w:rPr>
        <w:t xml:space="preserve">Green, Peter (1983). "Chapter 1: Dragons and </w:t>
      </w:r>
      <w:proofErr w:type="spellStart"/>
      <w:r>
        <w:rPr>
          <w:rStyle w:val="citation"/>
          <w:lang/>
        </w:rPr>
        <w:t>Pterodactyles</w:t>
      </w:r>
      <w:proofErr w:type="spellEnd"/>
      <w:r>
        <w:rPr>
          <w:rStyle w:val="citation"/>
          <w:lang/>
        </w:rPr>
        <w:t xml:space="preserve"> 1859-67". </w:t>
      </w:r>
      <w:r>
        <w:rPr>
          <w:rStyle w:val="citation"/>
          <w:i/>
          <w:iCs/>
          <w:lang/>
        </w:rPr>
        <w:t xml:space="preserve">Beyond the Wild Wood: The World of Kenneth Grahame Author of </w:t>
      </w:r>
      <w:proofErr w:type="gramStart"/>
      <w:r>
        <w:rPr>
          <w:rStyle w:val="citation"/>
          <w:i/>
          <w:iCs/>
          <w:lang/>
        </w:rPr>
        <w:t>The</w:t>
      </w:r>
      <w:proofErr w:type="gramEnd"/>
      <w:r>
        <w:rPr>
          <w:rStyle w:val="citation"/>
          <w:i/>
          <w:iCs/>
          <w:lang/>
        </w:rPr>
        <w:t xml:space="preserve"> Wind in the Willows</w:t>
      </w:r>
      <w:r>
        <w:rPr>
          <w:rStyle w:val="citation"/>
          <w:lang/>
        </w:rPr>
        <w:t xml:space="preserve">. New York: Facts on File. pp. 9–24. </w:t>
      </w:r>
      <w:hyperlink r:id="rId362" w:tooltip="International Standard Book Number" w:history="1">
        <w:r>
          <w:rPr>
            <w:rStyle w:val="Hyperlink"/>
            <w:lang/>
          </w:rPr>
          <w:t>ISBN</w:t>
        </w:r>
      </w:hyperlink>
      <w:r>
        <w:rPr>
          <w:rStyle w:val="citation"/>
          <w:lang/>
        </w:rPr>
        <w:t> </w:t>
      </w:r>
      <w:hyperlink r:id="rId363" w:tooltip="Special:BookSources/0-87196-740-5" w:history="1">
        <w:r>
          <w:rPr>
            <w:rStyle w:val="Hyperlink"/>
            <w:lang/>
          </w:rPr>
          <w:t>0-87196-740-5</w:t>
        </w:r>
      </w:hyperlink>
      <w:r>
        <w:rPr>
          <w:rStyle w:val="citation"/>
          <w:lang/>
        </w:rPr>
        <w:t>.</w:t>
      </w:r>
    </w:p>
    <w:p w:rsidR="00111C7B" w:rsidRDefault="00111C7B" w:rsidP="00111C7B">
      <w:pPr>
        <w:numPr>
          <w:ilvl w:val="1"/>
          <w:numId w:val="23"/>
        </w:numPr>
        <w:spacing w:before="100" w:beforeAutospacing="1" w:after="100" w:afterAutospacing="1"/>
        <w:ind w:left="720"/>
        <w:rPr>
          <w:lang/>
        </w:rPr>
      </w:pPr>
      <w:hyperlink r:id="rId364" w:anchor="cite_ref-Oxford_1-0" w:history="1">
        <w:r>
          <w:rPr>
            <w:rStyle w:val="Hyperlink"/>
            <w:b/>
            <w:bCs/>
            <w:lang/>
          </w:rPr>
          <w:t>^</w:t>
        </w:r>
      </w:hyperlink>
      <w:r>
        <w:rPr>
          <w:lang/>
        </w:rPr>
        <w:t xml:space="preserve"> </w:t>
      </w:r>
      <w:r>
        <w:rPr>
          <w:rStyle w:val="citation"/>
          <w:lang/>
        </w:rPr>
        <w:t xml:space="preserve">Green, Peter (1983). "Chapter 2: The Spell of Oxford". </w:t>
      </w:r>
      <w:r>
        <w:rPr>
          <w:rStyle w:val="citation"/>
          <w:i/>
          <w:iCs/>
          <w:lang/>
        </w:rPr>
        <w:t xml:space="preserve">Beyond the Wild Wood: The World of Kenneth Grahame Author of </w:t>
      </w:r>
      <w:proofErr w:type="gramStart"/>
      <w:r>
        <w:rPr>
          <w:rStyle w:val="citation"/>
          <w:i/>
          <w:iCs/>
          <w:lang/>
        </w:rPr>
        <w:t>The</w:t>
      </w:r>
      <w:proofErr w:type="gramEnd"/>
      <w:r>
        <w:rPr>
          <w:rStyle w:val="citation"/>
          <w:i/>
          <w:iCs/>
          <w:lang/>
        </w:rPr>
        <w:t xml:space="preserve"> Wind in the Willows</w:t>
      </w:r>
      <w:r>
        <w:rPr>
          <w:rStyle w:val="citation"/>
          <w:lang/>
        </w:rPr>
        <w:t xml:space="preserve">. New York: Facts on File. pp. 29–40. </w:t>
      </w:r>
      <w:hyperlink r:id="rId365" w:tooltip="International Standard Book Number" w:history="1">
        <w:r>
          <w:rPr>
            <w:rStyle w:val="Hyperlink"/>
            <w:lang/>
          </w:rPr>
          <w:t>ISBN</w:t>
        </w:r>
      </w:hyperlink>
      <w:r>
        <w:rPr>
          <w:rStyle w:val="citation"/>
          <w:lang/>
        </w:rPr>
        <w:t> </w:t>
      </w:r>
      <w:hyperlink r:id="rId366" w:tooltip="Special:BookSources/0-87196-740-5" w:history="1">
        <w:r>
          <w:rPr>
            <w:rStyle w:val="Hyperlink"/>
            <w:lang/>
          </w:rPr>
          <w:t>0-87196-740-5</w:t>
        </w:r>
      </w:hyperlink>
      <w:r>
        <w:rPr>
          <w:rStyle w:val="citation"/>
          <w:lang/>
        </w:rPr>
        <w:t>.</w:t>
      </w:r>
    </w:p>
    <w:p w:rsidR="00111C7B" w:rsidRDefault="00111C7B" w:rsidP="00111C7B">
      <w:pPr>
        <w:numPr>
          <w:ilvl w:val="1"/>
          <w:numId w:val="23"/>
        </w:numPr>
        <w:spacing w:before="100" w:beforeAutospacing="1" w:after="100" w:afterAutospacing="1"/>
        <w:ind w:left="720"/>
        <w:rPr>
          <w:lang/>
        </w:rPr>
      </w:pPr>
      <w:hyperlink r:id="rId367" w:anchor="cite_ref-2" w:history="1">
        <w:r>
          <w:rPr>
            <w:rStyle w:val="Hyperlink"/>
            <w:b/>
            <w:bCs/>
            <w:lang/>
          </w:rPr>
          <w:t>^</w:t>
        </w:r>
      </w:hyperlink>
      <w:r>
        <w:rPr>
          <w:lang/>
        </w:rPr>
        <w:t xml:space="preserve"> </w:t>
      </w:r>
      <w:hyperlink r:id="rId368" w:history="1">
        <w:r>
          <w:rPr>
            <w:rStyle w:val="Hyperlink"/>
            <w:lang/>
          </w:rPr>
          <w:t>"From Quill Pen to Computer: The Bank of England's Staff from 1694"</w:t>
        </w:r>
      </w:hyperlink>
      <w:r>
        <w:rPr>
          <w:rStyle w:val="citation"/>
          <w:lang/>
        </w:rPr>
        <w:t>. Bank of England Museum</w:t>
      </w:r>
      <w:r>
        <w:rPr>
          <w:rStyle w:val="reference-accessdate"/>
          <w:lang/>
        </w:rPr>
        <w:t>. Retrieved 2009-05-03</w:t>
      </w:r>
      <w:r>
        <w:rPr>
          <w:rStyle w:val="citation"/>
          <w:lang/>
        </w:rPr>
        <w:t>.</w:t>
      </w:r>
    </w:p>
    <w:p w:rsidR="00111C7B" w:rsidRDefault="00111C7B" w:rsidP="00111C7B">
      <w:pPr>
        <w:numPr>
          <w:ilvl w:val="1"/>
          <w:numId w:val="23"/>
        </w:numPr>
        <w:spacing w:before="100" w:beforeAutospacing="1" w:after="100" w:afterAutospacing="1"/>
        <w:ind w:left="720"/>
        <w:rPr>
          <w:lang/>
        </w:rPr>
      </w:pPr>
      <w:hyperlink r:id="rId369" w:anchor="cite_ref-lost_3-0" w:history="1">
        <w:r>
          <w:rPr>
            <w:rStyle w:val="Hyperlink"/>
            <w:b/>
            <w:bCs/>
            <w:lang/>
          </w:rPr>
          <w:t>^</w:t>
        </w:r>
      </w:hyperlink>
      <w:r>
        <w:rPr>
          <w:lang/>
        </w:rPr>
        <w:t xml:space="preserve"> </w:t>
      </w:r>
      <w:r>
        <w:rPr>
          <w:rStyle w:val="citation"/>
          <w:lang/>
        </w:rPr>
        <w:t xml:space="preserve">John Preston (2008-02-08). </w:t>
      </w:r>
      <w:hyperlink r:id="rId370" w:history="1">
        <w:r>
          <w:rPr>
            <w:rStyle w:val="Hyperlink"/>
            <w:lang/>
          </w:rPr>
          <w:t>"Kenneth Grahame: Lost in the wild wood"</w:t>
        </w:r>
      </w:hyperlink>
      <w:r>
        <w:rPr>
          <w:rStyle w:val="citation"/>
          <w:lang/>
        </w:rPr>
        <w:t xml:space="preserve">. </w:t>
      </w:r>
      <w:r>
        <w:rPr>
          <w:rStyle w:val="citation"/>
          <w:i/>
          <w:iCs/>
          <w:lang/>
        </w:rPr>
        <w:t>Telegraph.co.uk</w:t>
      </w:r>
      <w:r>
        <w:rPr>
          <w:rStyle w:val="reference-accessdate"/>
          <w:lang/>
        </w:rPr>
        <w:t>. Retrieved 2009-05-03</w:t>
      </w:r>
      <w:r>
        <w:rPr>
          <w:rStyle w:val="citation"/>
          <w:lang/>
        </w:rPr>
        <w:t>.</w:t>
      </w:r>
    </w:p>
    <w:p w:rsidR="00111C7B" w:rsidRDefault="00111C7B" w:rsidP="00111C7B">
      <w:pPr>
        <w:numPr>
          <w:ilvl w:val="1"/>
          <w:numId w:val="23"/>
        </w:numPr>
        <w:spacing w:before="100" w:beforeAutospacing="1" w:after="100" w:afterAutospacing="1"/>
        <w:ind w:left="720"/>
        <w:rPr>
          <w:lang/>
        </w:rPr>
      </w:pPr>
      <w:hyperlink r:id="rId371" w:anchor="cite_ref-4" w:history="1">
        <w:r>
          <w:rPr>
            <w:rStyle w:val="Hyperlink"/>
            <w:b/>
            <w:bCs/>
            <w:lang/>
          </w:rPr>
          <w:t>^</w:t>
        </w:r>
      </w:hyperlink>
      <w:r>
        <w:rPr>
          <w:lang/>
        </w:rPr>
        <w:t xml:space="preserve"> </w:t>
      </w:r>
      <w:r>
        <w:rPr>
          <w:rStyle w:val="citation"/>
          <w:lang/>
        </w:rPr>
        <w:t xml:space="preserve">Robin &amp; Valerie </w:t>
      </w:r>
      <w:proofErr w:type="spellStart"/>
      <w:r>
        <w:rPr>
          <w:rStyle w:val="citation"/>
          <w:lang/>
        </w:rPr>
        <w:t>Bootle</w:t>
      </w:r>
      <w:proofErr w:type="spellEnd"/>
      <w:r>
        <w:rPr>
          <w:rStyle w:val="citation"/>
          <w:lang/>
        </w:rPr>
        <w:t xml:space="preserve"> (1990). </w:t>
      </w:r>
      <w:r>
        <w:rPr>
          <w:rStyle w:val="citation"/>
          <w:i/>
          <w:iCs/>
          <w:lang/>
        </w:rPr>
        <w:t xml:space="preserve">The Story of </w:t>
      </w:r>
      <w:proofErr w:type="spellStart"/>
      <w:r>
        <w:rPr>
          <w:rStyle w:val="citation"/>
          <w:i/>
          <w:iCs/>
          <w:lang/>
        </w:rPr>
        <w:t>Cookham</w:t>
      </w:r>
      <w:proofErr w:type="spellEnd"/>
      <w:r>
        <w:rPr>
          <w:rStyle w:val="citation"/>
          <w:lang/>
        </w:rPr>
        <w:t xml:space="preserve">. </w:t>
      </w:r>
      <w:proofErr w:type="gramStart"/>
      <w:r>
        <w:rPr>
          <w:rStyle w:val="citation"/>
          <w:lang/>
        </w:rPr>
        <w:t>private</w:t>
      </w:r>
      <w:proofErr w:type="gramEnd"/>
      <w:r>
        <w:rPr>
          <w:rStyle w:val="citation"/>
          <w:lang/>
        </w:rPr>
        <w:t xml:space="preserve">, </w:t>
      </w:r>
      <w:proofErr w:type="spellStart"/>
      <w:r>
        <w:rPr>
          <w:rStyle w:val="citation"/>
          <w:lang/>
        </w:rPr>
        <w:t>Cookham</w:t>
      </w:r>
      <w:proofErr w:type="spellEnd"/>
      <w:r>
        <w:rPr>
          <w:rStyle w:val="citation"/>
          <w:lang/>
        </w:rPr>
        <w:t xml:space="preserve">. p. 188. </w:t>
      </w:r>
      <w:hyperlink r:id="rId372" w:tooltip="International Standard Book Number" w:history="1">
        <w:r>
          <w:rPr>
            <w:rStyle w:val="Hyperlink"/>
            <w:lang/>
          </w:rPr>
          <w:t>ISBN</w:t>
        </w:r>
      </w:hyperlink>
      <w:r>
        <w:rPr>
          <w:rStyle w:val="citation"/>
          <w:lang/>
        </w:rPr>
        <w:t> </w:t>
      </w:r>
      <w:hyperlink r:id="rId373" w:tooltip="Special:BookSources/0-9516276-0-0" w:history="1">
        <w:r>
          <w:rPr>
            <w:rStyle w:val="Hyperlink"/>
            <w:lang/>
          </w:rPr>
          <w:t>0-9516276-0-0</w:t>
        </w:r>
      </w:hyperlink>
      <w:r>
        <w:rPr>
          <w:rStyle w:val="citation"/>
          <w:lang/>
        </w:rPr>
        <w:t>.</w:t>
      </w:r>
    </w:p>
    <w:p w:rsidR="00111C7B" w:rsidRDefault="00111C7B" w:rsidP="00111C7B">
      <w:pPr>
        <w:numPr>
          <w:ilvl w:val="1"/>
          <w:numId w:val="23"/>
        </w:numPr>
        <w:spacing w:before="100" w:beforeAutospacing="1" w:after="100" w:afterAutospacing="1"/>
        <w:ind w:left="720"/>
        <w:rPr>
          <w:lang/>
        </w:rPr>
      </w:pPr>
      <w:hyperlink r:id="rId374" w:anchor="cite_ref-5" w:history="1">
        <w:r>
          <w:rPr>
            <w:rStyle w:val="Hyperlink"/>
            <w:b/>
            <w:bCs/>
            <w:lang/>
          </w:rPr>
          <w:t>^</w:t>
        </w:r>
      </w:hyperlink>
      <w:r>
        <w:rPr>
          <w:lang/>
        </w:rPr>
        <w:t xml:space="preserve"> </w:t>
      </w:r>
      <w:hyperlink r:id="rId375" w:history="1">
        <w:r>
          <w:rPr>
            <w:rStyle w:val="Hyperlink"/>
            <w:lang/>
          </w:rPr>
          <w:t>"Biography"</w:t>
        </w:r>
      </w:hyperlink>
      <w:r>
        <w:rPr>
          <w:rStyle w:val="citation"/>
          <w:lang/>
        </w:rPr>
        <w:t>. Kenneth Grahame Society</w:t>
      </w:r>
      <w:r>
        <w:rPr>
          <w:rStyle w:val="reference-accessdate"/>
          <w:lang/>
        </w:rPr>
        <w:t>. Retrieved 2009-05-03</w:t>
      </w:r>
      <w:r>
        <w:rPr>
          <w:rStyle w:val="citation"/>
          <w:lang/>
        </w:rPr>
        <w:t>.</w:t>
      </w:r>
    </w:p>
    <w:p w:rsidR="00111C7B" w:rsidRDefault="00111C7B" w:rsidP="00111C7B">
      <w:pPr>
        <w:numPr>
          <w:ilvl w:val="1"/>
          <w:numId w:val="23"/>
        </w:numPr>
        <w:spacing w:before="100" w:beforeAutospacing="1" w:after="100" w:afterAutospacing="1"/>
        <w:ind w:left="720"/>
        <w:rPr>
          <w:lang/>
        </w:rPr>
      </w:pPr>
      <w:hyperlink r:id="rId376" w:anchor="cite_ref-6" w:history="1">
        <w:r>
          <w:rPr>
            <w:rStyle w:val="Hyperlink"/>
            <w:b/>
            <w:bCs/>
            <w:lang/>
          </w:rPr>
          <w:t>^</w:t>
        </w:r>
      </w:hyperlink>
      <w:r>
        <w:rPr>
          <w:lang/>
        </w:rPr>
        <w:t xml:space="preserve"> </w:t>
      </w:r>
      <w:hyperlink r:id="rId377" w:tooltip="Humphrey Carpenter" w:history="1">
        <w:r>
          <w:rPr>
            <w:rStyle w:val="Hyperlink"/>
            <w:lang/>
          </w:rPr>
          <w:t>Carpenter, Humphrey</w:t>
        </w:r>
      </w:hyperlink>
      <w:r>
        <w:rPr>
          <w:rStyle w:val="citation"/>
          <w:lang/>
        </w:rPr>
        <w:t xml:space="preserve">; Mari Prichard (1991). </w:t>
      </w:r>
      <w:r>
        <w:rPr>
          <w:rStyle w:val="citation"/>
          <w:i/>
          <w:iCs/>
          <w:lang/>
        </w:rPr>
        <w:t>The Oxford Companion to Children's Literature</w:t>
      </w:r>
      <w:r>
        <w:rPr>
          <w:rStyle w:val="citation"/>
          <w:lang/>
        </w:rPr>
        <w:t xml:space="preserve">. Oxford: Oxford University Press. pp. 216–219. </w:t>
      </w:r>
      <w:hyperlink r:id="rId378" w:tooltip="International Standard Book Number" w:history="1">
        <w:r>
          <w:rPr>
            <w:rStyle w:val="Hyperlink"/>
            <w:lang/>
          </w:rPr>
          <w:t>ISBN</w:t>
        </w:r>
      </w:hyperlink>
      <w:r>
        <w:rPr>
          <w:rStyle w:val="citation"/>
          <w:lang/>
        </w:rPr>
        <w:t> </w:t>
      </w:r>
      <w:hyperlink r:id="rId379" w:tooltip="Special:BookSources/0-19-211582-0" w:history="1">
        <w:r>
          <w:rPr>
            <w:rStyle w:val="Hyperlink"/>
            <w:lang/>
          </w:rPr>
          <w:t>0-19-211582-0</w:t>
        </w:r>
      </w:hyperlink>
      <w:r>
        <w:rPr>
          <w:rStyle w:val="citation"/>
          <w:lang/>
        </w:rPr>
        <w:t>.</w:t>
      </w:r>
    </w:p>
    <w:p w:rsidR="00111C7B" w:rsidRDefault="00111C7B" w:rsidP="00111C7B">
      <w:pPr>
        <w:numPr>
          <w:ilvl w:val="1"/>
          <w:numId w:val="23"/>
        </w:numPr>
        <w:spacing w:before="100" w:beforeAutospacing="1" w:after="100" w:afterAutospacing="1"/>
        <w:ind w:left="720"/>
        <w:rPr>
          <w:lang/>
        </w:rPr>
      </w:pPr>
      <w:hyperlink r:id="rId380" w:anchor="cite_ref-7" w:history="1">
        <w:r>
          <w:rPr>
            <w:rStyle w:val="Hyperlink"/>
            <w:b/>
            <w:bCs/>
            <w:lang/>
          </w:rPr>
          <w:t>^</w:t>
        </w:r>
      </w:hyperlink>
      <w:r>
        <w:rPr>
          <w:lang/>
        </w:rPr>
        <w:t xml:space="preserve"> </w:t>
      </w:r>
      <w:hyperlink r:id="rId381" w:history="1">
        <w:r>
          <w:rPr>
            <w:rStyle w:val="Hyperlink"/>
            <w:lang/>
          </w:rPr>
          <w:t>"Newsweek's Top 100 Books: The Meta-List"</w:t>
        </w:r>
      </w:hyperlink>
      <w:r>
        <w:rPr>
          <w:rStyle w:val="reference-accessdate"/>
          <w:lang/>
        </w:rPr>
        <w:t>. Retrieved 2010-06-03</w:t>
      </w:r>
      <w:r>
        <w:rPr>
          <w:rStyle w:val="citation"/>
          <w:lang/>
        </w:rPr>
        <w:t>.</w:t>
      </w:r>
    </w:p>
    <w:p w:rsidR="00111C7B" w:rsidRDefault="00111C7B" w:rsidP="00111C7B">
      <w:pPr>
        <w:pStyle w:val="Heading2"/>
        <w:rPr>
          <w:lang/>
        </w:rPr>
      </w:pPr>
      <w:r>
        <w:rPr>
          <w:rStyle w:val="editsection"/>
          <w:lang/>
        </w:rPr>
        <w:t>[</w:t>
      </w:r>
      <w:hyperlink r:id="rId382" w:tooltip="Edit section: Further reading" w:history="1">
        <w:proofErr w:type="gramStart"/>
        <w:r>
          <w:rPr>
            <w:rStyle w:val="Hyperlink"/>
            <w:lang/>
          </w:rPr>
          <w:t>edit</w:t>
        </w:r>
        <w:proofErr w:type="gramEnd"/>
      </w:hyperlink>
      <w:r>
        <w:rPr>
          <w:rStyle w:val="editsection"/>
          <w:lang/>
        </w:rPr>
        <w:t>]</w:t>
      </w:r>
      <w:r>
        <w:rPr>
          <w:lang/>
        </w:rPr>
        <w:t xml:space="preserve"> </w:t>
      </w:r>
      <w:r>
        <w:rPr>
          <w:rStyle w:val="mw-headline"/>
          <w:lang/>
        </w:rPr>
        <w:t>Further reading</w:t>
      </w:r>
    </w:p>
    <w:p w:rsidR="00111C7B" w:rsidRDefault="00111C7B" w:rsidP="00111C7B">
      <w:pPr>
        <w:numPr>
          <w:ilvl w:val="0"/>
          <w:numId w:val="24"/>
        </w:numPr>
        <w:spacing w:before="100" w:beforeAutospacing="1" w:after="100" w:afterAutospacing="1"/>
        <w:rPr>
          <w:lang/>
        </w:rPr>
      </w:pPr>
      <w:hyperlink r:id="rId383" w:tooltip="Peter Green (historian)" w:history="1">
        <w:r>
          <w:rPr>
            <w:rStyle w:val="Hyperlink"/>
            <w:lang/>
          </w:rPr>
          <w:t>Peter Green</w:t>
        </w:r>
      </w:hyperlink>
      <w:r>
        <w:rPr>
          <w:lang/>
        </w:rPr>
        <w:t xml:space="preserve">, the historian of </w:t>
      </w:r>
      <w:hyperlink r:id="rId384" w:tooltip="Hellenistic Greece" w:history="1">
        <w:r>
          <w:rPr>
            <w:rStyle w:val="Hyperlink"/>
            <w:lang/>
          </w:rPr>
          <w:t>Hellenistic Greece</w:t>
        </w:r>
      </w:hyperlink>
      <w:r>
        <w:rPr>
          <w:lang/>
        </w:rPr>
        <w:t xml:space="preserve">, wrote a </w:t>
      </w:r>
      <w:hyperlink r:id="rId385" w:tooltip="Biography" w:history="1">
        <w:r>
          <w:rPr>
            <w:rStyle w:val="Hyperlink"/>
            <w:lang/>
          </w:rPr>
          <w:t>biography</w:t>
        </w:r>
      </w:hyperlink>
      <w:r>
        <w:rPr>
          <w:lang/>
        </w:rPr>
        <w:t xml:space="preserve"> of Grahame, </w:t>
      </w:r>
      <w:r>
        <w:rPr>
          <w:i/>
          <w:iCs/>
          <w:lang/>
        </w:rPr>
        <w:t>Kenneth Grahame 1859-1932. A Study of His Life, Work and Times</w:t>
      </w:r>
      <w:r>
        <w:rPr>
          <w:lang/>
        </w:rPr>
        <w:t xml:space="preserve"> in 1959, with black and white illustrations, and subsequently wrote the introduction to the </w:t>
      </w:r>
      <w:hyperlink r:id="rId386" w:tooltip="Oxford World's Classics" w:history="1">
        <w:r>
          <w:rPr>
            <w:rStyle w:val="Hyperlink"/>
            <w:lang/>
          </w:rPr>
          <w:t>Oxford World's Classics</w:t>
        </w:r>
      </w:hyperlink>
      <w:r>
        <w:rPr>
          <w:lang/>
        </w:rPr>
        <w:t xml:space="preserve"> edition of </w:t>
      </w:r>
      <w:hyperlink r:id="rId387" w:tooltip="The Wind in the Willows" w:history="1">
        <w:r>
          <w:rPr>
            <w:rStyle w:val="Hyperlink"/>
            <w:i/>
            <w:iCs/>
            <w:lang/>
          </w:rPr>
          <w:t>The Wind in the Willows</w:t>
        </w:r>
      </w:hyperlink>
      <w:r>
        <w:rPr>
          <w:lang/>
        </w:rPr>
        <w:t xml:space="preserve">. Several abridged versions of the biography with added color illustrations were published in the United States and Britain 1982 to 1993 under the title </w:t>
      </w:r>
      <w:r>
        <w:rPr>
          <w:i/>
          <w:iCs/>
          <w:lang/>
        </w:rPr>
        <w:t>Beyond the Wild Wood: The World of Kenneth Grahame Author of The Wind in the Willows</w:t>
      </w:r>
      <w:r>
        <w:rPr>
          <w:lang/>
        </w:rPr>
        <w:t xml:space="preserve"> </w:t>
      </w:r>
      <w:hyperlink r:id="rId388" w:history="1">
        <w:r>
          <w:rPr>
            <w:rStyle w:val="Hyperlink"/>
            <w:lang/>
          </w:rPr>
          <w:t>ISBN 0-87196-740-5</w:t>
        </w:r>
      </w:hyperlink>
      <w:r>
        <w:rPr>
          <w:lang/>
        </w:rPr>
        <w:t xml:space="preserve"> and </w:t>
      </w:r>
      <w:hyperlink r:id="rId389" w:history="1">
        <w:r>
          <w:rPr>
            <w:rStyle w:val="Hyperlink"/>
            <w:lang/>
          </w:rPr>
          <w:t>ISBN 1-85627-336-9</w:t>
        </w:r>
      </w:hyperlink>
    </w:p>
    <w:p w:rsidR="00111C7B" w:rsidRDefault="00111C7B" w:rsidP="00111C7B">
      <w:pPr>
        <w:numPr>
          <w:ilvl w:val="0"/>
          <w:numId w:val="25"/>
        </w:numPr>
        <w:spacing w:before="100" w:beforeAutospacing="1" w:after="100" w:afterAutospacing="1"/>
        <w:rPr>
          <w:lang/>
        </w:rPr>
      </w:pPr>
      <w:r>
        <w:rPr>
          <w:lang/>
        </w:rPr>
        <w:t xml:space="preserve">Grahame, K, </w:t>
      </w:r>
      <w:r>
        <w:rPr>
          <w:i/>
          <w:iCs/>
          <w:lang/>
        </w:rPr>
        <w:t>The Annotated Wind in the Willows</w:t>
      </w:r>
      <w:r>
        <w:rPr>
          <w:lang/>
        </w:rPr>
        <w:t xml:space="preserve">, edited with preface and notes by Annie </w:t>
      </w:r>
      <w:proofErr w:type="spellStart"/>
      <w:r>
        <w:rPr>
          <w:lang/>
        </w:rPr>
        <w:t>Gauger</w:t>
      </w:r>
      <w:proofErr w:type="spellEnd"/>
      <w:r>
        <w:rPr>
          <w:lang/>
        </w:rPr>
        <w:t xml:space="preserve"> and Brian Jacques, Norton, </w:t>
      </w:r>
      <w:hyperlink r:id="rId390" w:history="1">
        <w:r>
          <w:rPr>
            <w:rStyle w:val="Hyperlink"/>
            <w:lang/>
          </w:rPr>
          <w:t>ISBN 978-0-393-05774-4</w:t>
        </w:r>
      </w:hyperlink>
      <w:r>
        <w:rPr>
          <w:lang/>
        </w:rPr>
        <w:t>.</w:t>
      </w:r>
    </w:p>
    <w:p w:rsidR="00111C7B" w:rsidRDefault="00111C7B" w:rsidP="00111C7B">
      <w:pPr>
        <w:numPr>
          <w:ilvl w:val="0"/>
          <w:numId w:val="26"/>
        </w:numPr>
        <w:spacing w:before="100" w:beforeAutospacing="1" w:after="100" w:afterAutospacing="1"/>
        <w:rPr>
          <w:lang/>
        </w:rPr>
      </w:pPr>
      <w:r>
        <w:rPr>
          <w:lang/>
        </w:rPr>
        <w:t xml:space="preserve">Grahame, K, </w:t>
      </w:r>
      <w:r>
        <w:rPr>
          <w:i/>
          <w:iCs/>
          <w:lang/>
        </w:rPr>
        <w:t xml:space="preserve">The Wind in the Willows: </w:t>
      </w:r>
      <w:proofErr w:type="gramStart"/>
      <w:r>
        <w:rPr>
          <w:i/>
          <w:iCs/>
          <w:lang/>
        </w:rPr>
        <w:t>An</w:t>
      </w:r>
      <w:proofErr w:type="gramEnd"/>
      <w:r>
        <w:rPr>
          <w:i/>
          <w:iCs/>
          <w:lang/>
        </w:rPr>
        <w:t xml:space="preserve"> Annotated Edition</w:t>
      </w:r>
      <w:r>
        <w:rPr>
          <w:lang/>
        </w:rPr>
        <w:t xml:space="preserve">, edited by </w:t>
      </w:r>
      <w:hyperlink r:id="rId391" w:tooltip="Seth Lerer" w:history="1">
        <w:r>
          <w:rPr>
            <w:rStyle w:val="Hyperlink"/>
            <w:lang/>
          </w:rPr>
          <w:t xml:space="preserve">Seth </w:t>
        </w:r>
        <w:proofErr w:type="spellStart"/>
        <w:r>
          <w:rPr>
            <w:rStyle w:val="Hyperlink"/>
            <w:lang/>
          </w:rPr>
          <w:t>Lerer</w:t>
        </w:r>
        <w:proofErr w:type="spellEnd"/>
      </w:hyperlink>
      <w:r>
        <w:rPr>
          <w:lang/>
        </w:rPr>
        <w:t xml:space="preserve">. Belknap Press / Harvard University Press, </w:t>
      </w:r>
      <w:hyperlink r:id="rId392" w:history="1">
        <w:r>
          <w:rPr>
            <w:rStyle w:val="Hyperlink"/>
            <w:lang/>
          </w:rPr>
          <w:t>ISBN 978-0-674-03447-1</w:t>
        </w:r>
      </w:hyperlink>
      <w:r>
        <w:rPr>
          <w:lang/>
        </w:rPr>
        <w:t>.</w:t>
      </w:r>
    </w:p>
    <w:p w:rsidR="00111C7B" w:rsidRDefault="00111C7B" w:rsidP="00111C7B">
      <w:pPr>
        <w:pStyle w:val="Heading2"/>
        <w:rPr>
          <w:lang/>
        </w:rPr>
      </w:pPr>
      <w:r>
        <w:rPr>
          <w:rStyle w:val="editsection"/>
          <w:lang/>
        </w:rPr>
        <w:t>[</w:t>
      </w:r>
      <w:hyperlink r:id="rId393" w:tooltip="Edit section: External links" w:history="1">
        <w:proofErr w:type="gramStart"/>
        <w:r>
          <w:rPr>
            <w:rStyle w:val="Hyperlink"/>
            <w:lang/>
          </w:rPr>
          <w:t>edit</w:t>
        </w:r>
        <w:proofErr w:type="gramEnd"/>
      </w:hyperlink>
      <w:r>
        <w:rPr>
          <w:rStyle w:val="editsection"/>
          <w:lang/>
        </w:rPr>
        <w:t>]</w:t>
      </w:r>
      <w:r>
        <w:rPr>
          <w:lang/>
        </w:rPr>
        <w:t xml:space="preserve"> </w:t>
      </w:r>
      <w:r>
        <w:rPr>
          <w:rStyle w:val="mw-headline"/>
          <w:lang/>
        </w:rPr>
        <w:t>External links</w:t>
      </w:r>
    </w:p>
    <w:tbl>
      <w:tblPr>
        <w:tblW w:w="0" w:type="auto"/>
        <w:tblCellSpacing w:w="15" w:type="dxa"/>
        <w:tblBorders>
          <w:top w:val="single" w:sz="4" w:space="0" w:color="AAAAAA"/>
          <w:left w:val="single" w:sz="4" w:space="0" w:color="AAAAAA"/>
          <w:bottom w:val="single" w:sz="4" w:space="0" w:color="AAAAAA"/>
          <w:right w:val="single" w:sz="4" w:space="0" w:color="AAAAAA"/>
        </w:tblBorders>
        <w:shd w:val="clear" w:color="auto" w:fill="F9F9F9"/>
        <w:tblCellMar>
          <w:top w:w="15" w:type="dxa"/>
          <w:left w:w="15" w:type="dxa"/>
          <w:bottom w:w="15" w:type="dxa"/>
          <w:right w:w="15" w:type="dxa"/>
        </w:tblCellMar>
        <w:tblLook w:val="04A0"/>
      </w:tblPr>
      <w:tblGrid>
        <w:gridCol w:w="685"/>
        <w:gridCol w:w="6541"/>
      </w:tblGrid>
      <w:tr w:rsidR="00111C7B" w:rsidTr="00111C7B">
        <w:trPr>
          <w:tblCellSpacing w:w="15" w:type="dxa"/>
        </w:trPr>
        <w:tc>
          <w:tcPr>
            <w:tcW w:w="0" w:type="auto"/>
            <w:shd w:val="clear" w:color="auto" w:fill="F9F9F9"/>
            <w:vAlign w:val="center"/>
            <w:hideMark/>
          </w:tcPr>
          <w:p w:rsidR="00111C7B" w:rsidRDefault="00111C7B">
            <w:pPr>
              <w:rPr>
                <w:sz w:val="24"/>
                <w:szCs w:val="24"/>
              </w:rPr>
            </w:pPr>
            <w:r>
              <w:rPr>
                <w:noProof/>
                <w:lang w:val="el-GR" w:eastAsia="el-GR"/>
              </w:rPr>
              <w:drawing>
                <wp:inline distT="0" distB="0" distL="0" distR="0">
                  <wp:extent cx="361950" cy="381000"/>
                  <wp:effectExtent l="19050" t="0" r="0" b="0"/>
                  <wp:docPr id="20" name="Picture 20" descr="http://upload.wikimedia.org/wikipedia/commons/thumb/4/4c/Wikisource-logo.svg/38px-Wikisource-logo.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upload.wikimedia.org/wikipedia/commons/thumb/4/4c/Wikisource-logo.svg/38px-Wikisource-logo.svg.png"/>
                          <pic:cNvPicPr>
                            <a:picLocks noChangeAspect="1" noChangeArrowheads="1"/>
                          </pic:cNvPicPr>
                        </pic:nvPicPr>
                        <pic:blipFill>
                          <a:blip r:embed="rId269" cstate="print"/>
                          <a:srcRect/>
                          <a:stretch>
                            <a:fillRect/>
                          </a:stretch>
                        </pic:blipFill>
                        <pic:spPr bwMode="auto">
                          <a:xfrm>
                            <a:off x="0" y="0"/>
                            <a:ext cx="361950" cy="381000"/>
                          </a:xfrm>
                          <a:prstGeom prst="rect">
                            <a:avLst/>
                          </a:prstGeom>
                          <a:noFill/>
                          <a:ln w="9525">
                            <a:noFill/>
                            <a:miter lim="800000"/>
                            <a:headEnd/>
                            <a:tailEnd/>
                          </a:ln>
                        </pic:spPr>
                      </pic:pic>
                    </a:graphicData>
                  </a:graphic>
                </wp:inline>
              </w:drawing>
            </w:r>
          </w:p>
        </w:tc>
        <w:tc>
          <w:tcPr>
            <w:tcW w:w="0" w:type="auto"/>
            <w:shd w:val="clear" w:color="auto" w:fill="F9F9F9"/>
            <w:vAlign w:val="center"/>
            <w:hideMark/>
          </w:tcPr>
          <w:p w:rsidR="00111C7B" w:rsidRDefault="00111C7B">
            <w:pPr>
              <w:rPr>
                <w:sz w:val="24"/>
                <w:szCs w:val="24"/>
              </w:rPr>
            </w:pPr>
            <w:hyperlink r:id="rId394" w:tooltip="Wikisource" w:history="1">
              <w:proofErr w:type="spellStart"/>
              <w:r>
                <w:rPr>
                  <w:rStyle w:val="Hyperlink"/>
                </w:rPr>
                <w:t>Wikisource</w:t>
              </w:r>
              <w:proofErr w:type="spellEnd"/>
            </w:hyperlink>
            <w:r>
              <w:t xml:space="preserve"> has original works written by or about: </w:t>
            </w:r>
            <w:hyperlink r:id="rId395" w:tooltip="s:Author:Kenneth Grahame" w:history="1">
              <w:r>
                <w:rPr>
                  <w:rStyle w:val="Hyperlink"/>
                  <w:b/>
                  <w:bCs/>
                  <w:i/>
                  <w:iCs/>
                </w:rPr>
                <w:t>Kenneth Grahame</w:t>
              </w:r>
            </w:hyperlink>
          </w:p>
        </w:tc>
      </w:tr>
    </w:tbl>
    <w:p w:rsidR="00111C7B" w:rsidRDefault="00111C7B" w:rsidP="00111C7B">
      <w:pPr>
        <w:rPr>
          <w:vanish/>
          <w:lang/>
        </w:rPr>
      </w:pPr>
    </w:p>
    <w:tbl>
      <w:tblPr>
        <w:tblW w:w="0" w:type="auto"/>
        <w:tblCellSpacing w:w="15" w:type="dxa"/>
        <w:tblBorders>
          <w:top w:val="single" w:sz="4" w:space="0" w:color="AAAAAA"/>
          <w:left w:val="single" w:sz="4" w:space="0" w:color="AAAAAA"/>
          <w:bottom w:val="single" w:sz="4" w:space="0" w:color="AAAAAA"/>
          <w:right w:val="single" w:sz="4" w:space="0" w:color="AAAAAA"/>
        </w:tblBorders>
        <w:shd w:val="clear" w:color="auto" w:fill="F9F9F9"/>
        <w:tblCellMar>
          <w:top w:w="15" w:type="dxa"/>
          <w:left w:w="15" w:type="dxa"/>
          <w:bottom w:w="15" w:type="dxa"/>
          <w:right w:w="15" w:type="dxa"/>
        </w:tblCellMar>
        <w:tblLook w:val="04A0"/>
      </w:tblPr>
      <w:tblGrid>
        <w:gridCol w:w="752"/>
        <w:gridCol w:w="5397"/>
      </w:tblGrid>
      <w:tr w:rsidR="00111C7B" w:rsidTr="00111C7B">
        <w:trPr>
          <w:tblCellSpacing w:w="15" w:type="dxa"/>
        </w:trPr>
        <w:tc>
          <w:tcPr>
            <w:tcW w:w="0" w:type="auto"/>
            <w:gridSpan w:val="2"/>
            <w:shd w:val="clear" w:color="auto" w:fill="F9F9F9"/>
            <w:vAlign w:val="center"/>
            <w:hideMark/>
          </w:tcPr>
          <w:p w:rsidR="00111C7B" w:rsidRDefault="00111C7B">
            <w:pPr>
              <w:spacing w:before="100" w:beforeAutospacing="1" w:after="100" w:afterAutospacing="1"/>
              <w:jc w:val="center"/>
              <w:rPr>
                <w:sz w:val="24"/>
                <w:szCs w:val="24"/>
              </w:rPr>
            </w:pPr>
            <w:r>
              <w:t xml:space="preserve">Find more about </w:t>
            </w:r>
            <w:r>
              <w:rPr>
                <w:b/>
                <w:bCs/>
              </w:rPr>
              <w:t>Kenneth Grahame</w:t>
            </w:r>
            <w:r>
              <w:t xml:space="preserve"> on Wikipedia's </w:t>
            </w:r>
            <w:hyperlink r:id="rId396" w:tooltip="Wikipedia:Wikimedia sister projects" w:history="1">
              <w:r>
                <w:rPr>
                  <w:rStyle w:val="Hyperlink"/>
                </w:rPr>
                <w:t>sister projects</w:t>
              </w:r>
            </w:hyperlink>
            <w:r>
              <w:t>:</w:t>
            </w:r>
          </w:p>
        </w:tc>
      </w:tr>
      <w:tr w:rsidR="00111C7B" w:rsidTr="00111C7B">
        <w:trPr>
          <w:tblCellSpacing w:w="15" w:type="dxa"/>
        </w:trPr>
        <w:tc>
          <w:tcPr>
            <w:tcW w:w="0" w:type="auto"/>
            <w:shd w:val="clear" w:color="auto" w:fill="F9F9F9"/>
            <w:vAlign w:val="center"/>
            <w:hideMark/>
          </w:tcPr>
          <w:p w:rsidR="00111C7B" w:rsidRDefault="00111C7B">
            <w:pPr>
              <w:rPr>
                <w:sz w:val="24"/>
                <w:szCs w:val="24"/>
              </w:rPr>
            </w:pPr>
            <w:r>
              <w:rPr>
                <w:noProof/>
                <w:color w:val="0000FF"/>
                <w:lang w:val="el-GR" w:eastAsia="el-GR"/>
              </w:rPr>
              <w:drawing>
                <wp:inline distT="0" distB="0" distL="0" distR="0">
                  <wp:extent cx="171450" cy="241300"/>
                  <wp:effectExtent l="19050" t="0" r="0" b="0"/>
                  <wp:docPr id="21" name="Picture 21" descr="http://upload.wikimedia.org/wikipedia/en/thumb/4/4a/Commons-logo.svg/18px-Commons-logo.svg.png">
                    <a:hlinkClick xmlns:a="http://schemas.openxmlformats.org/drawingml/2006/main" r:id="rId397" tooltip="&quot;Search Common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upload.wikimedia.org/wikipedia/en/thumb/4/4a/Commons-logo.svg/18px-Commons-logo.svg.png">
                            <a:hlinkClick r:id="rId397" tooltip="&quot;Search Commons&quot;"/>
                          </pic:cNvPr>
                          <pic:cNvPicPr>
                            <a:picLocks noChangeAspect="1" noChangeArrowheads="1"/>
                          </pic:cNvPicPr>
                        </pic:nvPicPr>
                        <pic:blipFill>
                          <a:blip r:embed="rId398" cstate="print"/>
                          <a:srcRect/>
                          <a:stretch>
                            <a:fillRect/>
                          </a:stretch>
                        </pic:blipFill>
                        <pic:spPr bwMode="auto">
                          <a:xfrm>
                            <a:off x="0" y="0"/>
                            <a:ext cx="171450" cy="241300"/>
                          </a:xfrm>
                          <a:prstGeom prst="rect">
                            <a:avLst/>
                          </a:prstGeom>
                          <a:noFill/>
                          <a:ln w="9525">
                            <a:noFill/>
                            <a:miter lim="800000"/>
                            <a:headEnd/>
                            <a:tailEnd/>
                          </a:ln>
                        </pic:spPr>
                      </pic:pic>
                    </a:graphicData>
                  </a:graphic>
                </wp:inline>
              </w:drawing>
            </w:r>
          </w:p>
        </w:tc>
        <w:tc>
          <w:tcPr>
            <w:tcW w:w="0" w:type="auto"/>
            <w:shd w:val="clear" w:color="auto" w:fill="F9F9F9"/>
            <w:vAlign w:val="center"/>
            <w:hideMark/>
          </w:tcPr>
          <w:p w:rsidR="00111C7B" w:rsidRDefault="00111C7B">
            <w:pPr>
              <w:rPr>
                <w:sz w:val="24"/>
                <w:szCs w:val="24"/>
              </w:rPr>
            </w:pPr>
            <w:hyperlink r:id="rId399" w:history="1">
              <w:r>
                <w:rPr>
                  <w:rStyle w:val="Hyperlink"/>
                </w:rPr>
                <w:t>Images and media</w:t>
              </w:r>
            </w:hyperlink>
            <w:r>
              <w:t xml:space="preserve"> from Commons</w:t>
            </w:r>
          </w:p>
        </w:tc>
      </w:tr>
      <w:tr w:rsidR="00111C7B" w:rsidTr="00111C7B">
        <w:trPr>
          <w:tblCellSpacing w:w="15" w:type="dxa"/>
        </w:trPr>
        <w:tc>
          <w:tcPr>
            <w:tcW w:w="0" w:type="auto"/>
            <w:shd w:val="clear" w:color="auto" w:fill="F9F9F9"/>
            <w:vAlign w:val="center"/>
            <w:hideMark/>
          </w:tcPr>
          <w:p w:rsidR="00111C7B" w:rsidRDefault="00111C7B">
            <w:pPr>
              <w:rPr>
                <w:sz w:val="24"/>
                <w:szCs w:val="24"/>
              </w:rPr>
            </w:pPr>
            <w:r>
              <w:rPr>
                <w:noProof/>
                <w:color w:val="0000FF"/>
                <w:lang w:val="el-GR" w:eastAsia="el-GR"/>
              </w:rPr>
              <w:drawing>
                <wp:inline distT="0" distB="0" distL="0" distR="0">
                  <wp:extent cx="203200" cy="241300"/>
                  <wp:effectExtent l="19050" t="0" r="6350" b="0"/>
                  <wp:docPr id="22" name="Picture 22" descr="http://upload.wikimedia.org/wikipedia/commons/thumb/f/fa/Wikiquote-logo.svg/21px-Wikiquote-logo.svg.png">
                    <a:hlinkClick xmlns:a="http://schemas.openxmlformats.org/drawingml/2006/main" r:id="rId400" tooltip="&quot;Search Wikiquot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upload.wikimedia.org/wikipedia/commons/thumb/f/fa/Wikiquote-logo.svg/21px-Wikiquote-logo.svg.png">
                            <a:hlinkClick r:id="rId400" tooltip="&quot;Search Wikiquote&quot;"/>
                          </pic:cNvPr>
                          <pic:cNvPicPr>
                            <a:picLocks noChangeAspect="1" noChangeArrowheads="1"/>
                          </pic:cNvPicPr>
                        </pic:nvPicPr>
                        <pic:blipFill>
                          <a:blip r:embed="rId401" cstate="print"/>
                          <a:srcRect/>
                          <a:stretch>
                            <a:fillRect/>
                          </a:stretch>
                        </pic:blipFill>
                        <pic:spPr bwMode="auto">
                          <a:xfrm>
                            <a:off x="0" y="0"/>
                            <a:ext cx="203200" cy="241300"/>
                          </a:xfrm>
                          <a:prstGeom prst="rect">
                            <a:avLst/>
                          </a:prstGeom>
                          <a:noFill/>
                          <a:ln w="9525">
                            <a:noFill/>
                            <a:miter lim="800000"/>
                            <a:headEnd/>
                            <a:tailEnd/>
                          </a:ln>
                        </pic:spPr>
                      </pic:pic>
                    </a:graphicData>
                  </a:graphic>
                </wp:inline>
              </w:drawing>
            </w:r>
          </w:p>
        </w:tc>
        <w:tc>
          <w:tcPr>
            <w:tcW w:w="0" w:type="auto"/>
            <w:shd w:val="clear" w:color="auto" w:fill="F9F9F9"/>
            <w:vAlign w:val="center"/>
            <w:hideMark/>
          </w:tcPr>
          <w:p w:rsidR="00111C7B" w:rsidRDefault="00111C7B">
            <w:pPr>
              <w:rPr>
                <w:sz w:val="24"/>
                <w:szCs w:val="24"/>
              </w:rPr>
            </w:pPr>
            <w:hyperlink r:id="rId402" w:history="1">
              <w:r>
                <w:rPr>
                  <w:rStyle w:val="Hyperlink"/>
                </w:rPr>
                <w:t>Quotations</w:t>
              </w:r>
            </w:hyperlink>
            <w:r>
              <w:t xml:space="preserve"> from </w:t>
            </w:r>
            <w:proofErr w:type="spellStart"/>
            <w:r>
              <w:t>Wikiquote</w:t>
            </w:r>
            <w:proofErr w:type="spellEnd"/>
          </w:p>
        </w:tc>
      </w:tr>
      <w:tr w:rsidR="00111C7B" w:rsidTr="00111C7B">
        <w:trPr>
          <w:tblCellSpacing w:w="15" w:type="dxa"/>
        </w:trPr>
        <w:tc>
          <w:tcPr>
            <w:tcW w:w="0" w:type="auto"/>
            <w:shd w:val="clear" w:color="auto" w:fill="F9F9F9"/>
            <w:vAlign w:val="center"/>
            <w:hideMark/>
          </w:tcPr>
          <w:p w:rsidR="00111C7B" w:rsidRDefault="00111C7B">
            <w:pPr>
              <w:rPr>
                <w:sz w:val="24"/>
                <w:szCs w:val="24"/>
              </w:rPr>
            </w:pPr>
            <w:r>
              <w:rPr>
                <w:noProof/>
                <w:color w:val="0000FF"/>
                <w:lang w:val="el-GR" w:eastAsia="el-GR"/>
              </w:rPr>
              <w:drawing>
                <wp:inline distT="0" distB="0" distL="0" distR="0">
                  <wp:extent cx="228600" cy="241300"/>
                  <wp:effectExtent l="19050" t="0" r="0" b="0"/>
                  <wp:docPr id="23" name="Picture 23" descr="http://upload.wikimedia.org/wikipedia/commons/thumb/4/4c/Wikisource-logo.svg/24px-Wikisource-logo.svg.png">
                    <a:hlinkClick xmlns:a="http://schemas.openxmlformats.org/drawingml/2006/main" r:id="rId403" tooltip="&quot;Search Wikisourc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upload.wikimedia.org/wikipedia/commons/thumb/4/4c/Wikisource-logo.svg/24px-Wikisource-logo.svg.png">
                            <a:hlinkClick r:id="rId403" tooltip="&quot;Search Wikisource&quot;"/>
                          </pic:cNvPr>
                          <pic:cNvPicPr>
                            <a:picLocks noChangeAspect="1" noChangeArrowheads="1"/>
                          </pic:cNvPicPr>
                        </pic:nvPicPr>
                        <pic:blipFill>
                          <a:blip r:embed="rId404" cstate="print"/>
                          <a:srcRect/>
                          <a:stretch>
                            <a:fillRect/>
                          </a:stretch>
                        </pic:blipFill>
                        <pic:spPr bwMode="auto">
                          <a:xfrm>
                            <a:off x="0" y="0"/>
                            <a:ext cx="228600" cy="241300"/>
                          </a:xfrm>
                          <a:prstGeom prst="rect">
                            <a:avLst/>
                          </a:prstGeom>
                          <a:noFill/>
                          <a:ln w="9525">
                            <a:noFill/>
                            <a:miter lim="800000"/>
                            <a:headEnd/>
                            <a:tailEnd/>
                          </a:ln>
                        </pic:spPr>
                      </pic:pic>
                    </a:graphicData>
                  </a:graphic>
                </wp:inline>
              </w:drawing>
            </w:r>
          </w:p>
        </w:tc>
        <w:tc>
          <w:tcPr>
            <w:tcW w:w="0" w:type="auto"/>
            <w:shd w:val="clear" w:color="auto" w:fill="F9F9F9"/>
            <w:vAlign w:val="center"/>
            <w:hideMark/>
          </w:tcPr>
          <w:p w:rsidR="00111C7B" w:rsidRDefault="00111C7B">
            <w:pPr>
              <w:rPr>
                <w:sz w:val="24"/>
                <w:szCs w:val="24"/>
              </w:rPr>
            </w:pPr>
            <w:hyperlink r:id="rId405" w:history="1">
              <w:r>
                <w:rPr>
                  <w:rStyle w:val="Hyperlink"/>
                </w:rPr>
                <w:t>Source texts</w:t>
              </w:r>
            </w:hyperlink>
            <w:r>
              <w:t xml:space="preserve"> from </w:t>
            </w:r>
            <w:proofErr w:type="spellStart"/>
            <w:r>
              <w:t>Wikisource</w:t>
            </w:r>
            <w:proofErr w:type="spellEnd"/>
          </w:p>
        </w:tc>
      </w:tr>
    </w:tbl>
    <w:p w:rsidR="00111C7B" w:rsidRDefault="00111C7B" w:rsidP="00111C7B">
      <w:pPr>
        <w:numPr>
          <w:ilvl w:val="0"/>
          <w:numId w:val="27"/>
        </w:numPr>
        <w:spacing w:before="100" w:beforeAutospacing="1" w:after="100" w:afterAutospacing="1"/>
        <w:rPr>
          <w:lang/>
        </w:rPr>
      </w:pPr>
      <w:hyperlink r:id="rId406" w:history="1">
        <w:r>
          <w:rPr>
            <w:rStyle w:val="Hyperlink"/>
            <w:lang/>
          </w:rPr>
          <w:t>Works by Kenneth Grahame</w:t>
        </w:r>
      </w:hyperlink>
      <w:r>
        <w:rPr>
          <w:lang/>
        </w:rPr>
        <w:t xml:space="preserve"> at </w:t>
      </w:r>
      <w:hyperlink r:id="rId407" w:tooltip="Project Gutenberg" w:history="1">
        <w:r>
          <w:rPr>
            <w:rStyle w:val="Hyperlink"/>
            <w:lang/>
          </w:rPr>
          <w:t>Project Gutenberg</w:t>
        </w:r>
      </w:hyperlink>
      <w:r>
        <w:rPr>
          <w:lang/>
        </w:rPr>
        <w:t xml:space="preserve"> (Including all of the above five books)</w:t>
      </w:r>
    </w:p>
    <w:p w:rsidR="00111C7B" w:rsidRDefault="00111C7B" w:rsidP="00111C7B">
      <w:pPr>
        <w:numPr>
          <w:ilvl w:val="0"/>
          <w:numId w:val="27"/>
        </w:numPr>
        <w:spacing w:before="100" w:beforeAutospacing="1" w:after="100" w:afterAutospacing="1"/>
        <w:rPr>
          <w:lang/>
        </w:rPr>
      </w:pPr>
      <w:r>
        <w:rPr>
          <w:lang/>
        </w:rPr>
        <w:t xml:space="preserve">An online literary society focusing on the life and works of Kenneth Grahame is at </w:t>
      </w:r>
      <w:hyperlink r:id="rId408" w:history="1">
        <w:r>
          <w:rPr>
            <w:rStyle w:val="Hyperlink"/>
            <w:lang/>
          </w:rPr>
          <w:t>www.kennethgrahamesociety.net</w:t>
        </w:r>
      </w:hyperlink>
    </w:p>
    <w:p w:rsidR="00111C7B" w:rsidRDefault="00111C7B" w:rsidP="00111C7B">
      <w:pPr>
        <w:numPr>
          <w:ilvl w:val="0"/>
          <w:numId w:val="27"/>
        </w:numPr>
        <w:spacing w:before="100" w:beforeAutospacing="1" w:after="100" w:afterAutospacing="1"/>
        <w:rPr>
          <w:lang/>
        </w:rPr>
      </w:pPr>
      <w:hyperlink r:id="rId409" w:history="1">
        <w:r>
          <w:rPr>
            <w:rStyle w:val="Hyperlink"/>
            <w:lang/>
          </w:rPr>
          <w:t xml:space="preserve">The Killing of </w:t>
        </w:r>
        <w:proofErr w:type="spellStart"/>
        <w:r>
          <w:rPr>
            <w:rStyle w:val="Hyperlink"/>
            <w:lang/>
          </w:rPr>
          <w:t>Mr</w:t>
        </w:r>
        <w:proofErr w:type="spellEnd"/>
        <w:r>
          <w:rPr>
            <w:rStyle w:val="Hyperlink"/>
            <w:lang/>
          </w:rPr>
          <w:t xml:space="preserve"> Toad</w:t>
        </w:r>
      </w:hyperlink>
      <w:r>
        <w:rPr>
          <w:lang/>
        </w:rPr>
        <w:t xml:space="preserve"> A play by </w:t>
      </w:r>
      <w:hyperlink r:id="rId410" w:tooltip="David Gooderson" w:history="1">
        <w:r>
          <w:rPr>
            <w:rStyle w:val="Hyperlink"/>
            <w:lang/>
          </w:rPr>
          <w:t xml:space="preserve">David </w:t>
        </w:r>
        <w:proofErr w:type="spellStart"/>
        <w:r>
          <w:rPr>
            <w:rStyle w:val="Hyperlink"/>
            <w:lang/>
          </w:rPr>
          <w:t>Gooderson</w:t>
        </w:r>
        <w:proofErr w:type="spellEnd"/>
      </w:hyperlink>
      <w:r>
        <w:rPr>
          <w:lang/>
        </w:rPr>
        <w:t xml:space="preserve"> about the moving story of the Grahame family and its resonances with </w:t>
      </w:r>
      <w:hyperlink r:id="rId411" w:tooltip="The Wind in the Willows" w:history="1">
        <w:r>
          <w:rPr>
            <w:rStyle w:val="Hyperlink"/>
            <w:lang/>
          </w:rPr>
          <w:t>The Wind in the Willows</w:t>
        </w:r>
      </w:hyperlink>
      <w:r>
        <w:rPr>
          <w:lang/>
        </w:rPr>
        <w:t>.</w:t>
      </w:r>
    </w:p>
    <w:p w:rsidR="00AA28D4" w:rsidRPr="00111C7B" w:rsidRDefault="00014007">
      <w:pPr>
        <w:rPr>
          <w:sz w:val="24"/>
        </w:rPr>
      </w:pPr>
    </w:p>
    <w:sectPr w:rsidR="00AA28D4" w:rsidRPr="00111C7B" w:rsidSect="00111C7B">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AFF" w:usb1="C0007841" w:usb2="00000009" w:usb3="00000000" w:csb0="000001FF" w:csb1="00000000"/>
  </w:font>
  <w:font w:name="Courier New">
    <w:panose1 w:val="02070309020205020404"/>
    <w:charset w:val="A1"/>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10002FF" w:usb1="4000ACFF" w:usb2="00000009" w:usb3="00000000" w:csb0="0000019F" w:csb1="00000000"/>
  </w:font>
  <w:font w:name="Cambria">
    <w:panose1 w:val="02040503050406030204"/>
    <w:charset w:val="A1"/>
    <w:family w:val="roman"/>
    <w:pitch w:val="variable"/>
    <w:sig w:usb0="E00002FF" w:usb1="400004FF" w:usb2="00000000" w:usb3="00000000" w:csb0="0000019F" w:csb1="00000000"/>
  </w:font>
  <w:font w:name="Tahoma">
    <w:panose1 w:val="020B0604030504040204"/>
    <w:charset w:val="A1"/>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707C54"/>
    <w:multiLevelType w:val="multilevel"/>
    <w:tmpl w:val="D5BAC7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E162156"/>
    <w:multiLevelType w:val="multilevel"/>
    <w:tmpl w:val="16A62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2184DC8"/>
    <w:multiLevelType w:val="multilevel"/>
    <w:tmpl w:val="924A9D1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7B23B8D"/>
    <w:multiLevelType w:val="multilevel"/>
    <w:tmpl w:val="A9326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E8F7D74"/>
    <w:multiLevelType w:val="multilevel"/>
    <w:tmpl w:val="63BEF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0F47624"/>
    <w:multiLevelType w:val="multilevel"/>
    <w:tmpl w:val="25D02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61D5279"/>
    <w:multiLevelType w:val="multilevel"/>
    <w:tmpl w:val="4EEA0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7E6627B"/>
    <w:multiLevelType w:val="multilevel"/>
    <w:tmpl w:val="C9A0B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7FE7B2D"/>
    <w:multiLevelType w:val="multilevel"/>
    <w:tmpl w:val="6F605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0EB413B"/>
    <w:multiLevelType w:val="multilevel"/>
    <w:tmpl w:val="6C34A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17265F4"/>
    <w:multiLevelType w:val="multilevel"/>
    <w:tmpl w:val="15746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CDC547A"/>
    <w:multiLevelType w:val="multilevel"/>
    <w:tmpl w:val="2C504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EE204F8"/>
    <w:multiLevelType w:val="multilevel"/>
    <w:tmpl w:val="B66E2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0940B64"/>
    <w:multiLevelType w:val="multilevel"/>
    <w:tmpl w:val="39B65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3D7170C"/>
    <w:multiLevelType w:val="multilevel"/>
    <w:tmpl w:val="A1CA6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5A2F10D3"/>
    <w:multiLevelType w:val="multilevel"/>
    <w:tmpl w:val="614C0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A34354E"/>
    <w:multiLevelType w:val="multilevel"/>
    <w:tmpl w:val="649AD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5E290304"/>
    <w:multiLevelType w:val="multilevel"/>
    <w:tmpl w:val="CFB29A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6023676D"/>
    <w:multiLevelType w:val="multilevel"/>
    <w:tmpl w:val="3C9A42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68531095"/>
    <w:multiLevelType w:val="multilevel"/>
    <w:tmpl w:val="8D5C9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68901CB9"/>
    <w:multiLevelType w:val="multilevel"/>
    <w:tmpl w:val="45D099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6CC62486"/>
    <w:multiLevelType w:val="multilevel"/>
    <w:tmpl w:val="E36C4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37B03D2"/>
    <w:multiLevelType w:val="multilevel"/>
    <w:tmpl w:val="92A8E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94E07F5"/>
    <w:multiLevelType w:val="multilevel"/>
    <w:tmpl w:val="763C3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7AE45122"/>
    <w:multiLevelType w:val="multilevel"/>
    <w:tmpl w:val="9E908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7B3B63D2"/>
    <w:multiLevelType w:val="multilevel"/>
    <w:tmpl w:val="809C8A0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7F606509"/>
    <w:multiLevelType w:val="multilevel"/>
    <w:tmpl w:val="96B2A9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3"/>
  </w:num>
  <w:num w:numId="2">
    <w:abstractNumId w:val="16"/>
  </w:num>
  <w:num w:numId="3">
    <w:abstractNumId w:val="26"/>
  </w:num>
  <w:num w:numId="4">
    <w:abstractNumId w:val="7"/>
  </w:num>
  <w:num w:numId="5">
    <w:abstractNumId w:val="20"/>
  </w:num>
  <w:num w:numId="6">
    <w:abstractNumId w:val="10"/>
  </w:num>
  <w:num w:numId="7">
    <w:abstractNumId w:val="8"/>
  </w:num>
  <w:num w:numId="8">
    <w:abstractNumId w:val="5"/>
  </w:num>
  <w:num w:numId="9">
    <w:abstractNumId w:val="21"/>
  </w:num>
  <w:num w:numId="10">
    <w:abstractNumId w:val="0"/>
  </w:num>
  <w:num w:numId="11">
    <w:abstractNumId w:val="18"/>
  </w:num>
  <w:num w:numId="12">
    <w:abstractNumId w:val="13"/>
  </w:num>
  <w:num w:numId="13">
    <w:abstractNumId w:val="3"/>
  </w:num>
  <w:num w:numId="14">
    <w:abstractNumId w:val="19"/>
  </w:num>
  <w:num w:numId="15">
    <w:abstractNumId w:val="12"/>
  </w:num>
  <w:num w:numId="16">
    <w:abstractNumId w:val="6"/>
  </w:num>
  <w:num w:numId="17">
    <w:abstractNumId w:val="25"/>
  </w:num>
  <w:num w:numId="18">
    <w:abstractNumId w:val="14"/>
  </w:num>
  <w:num w:numId="19">
    <w:abstractNumId w:val="24"/>
  </w:num>
  <w:num w:numId="20">
    <w:abstractNumId w:val="9"/>
  </w:num>
  <w:num w:numId="21">
    <w:abstractNumId w:val="1"/>
  </w:num>
  <w:num w:numId="22">
    <w:abstractNumId w:val="17"/>
  </w:num>
  <w:num w:numId="23">
    <w:abstractNumId w:val="2"/>
  </w:num>
  <w:num w:numId="24">
    <w:abstractNumId w:val="4"/>
  </w:num>
  <w:num w:numId="25">
    <w:abstractNumId w:val="15"/>
  </w:num>
  <w:num w:numId="26">
    <w:abstractNumId w:val="11"/>
  </w:num>
  <w:num w:numId="27">
    <w:abstractNumId w:val="2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compat/>
  <w:rsids>
    <w:rsidRoot w:val="00111C7B"/>
    <w:rsid w:val="00014007"/>
    <w:rsid w:val="000B5880"/>
    <w:rsid w:val="00111C7B"/>
    <w:rsid w:val="00234BD7"/>
    <w:rsid w:val="00486BEF"/>
    <w:rsid w:val="00735EF9"/>
    <w:rsid w:val="008D093F"/>
    <w:rsid w:val="00D877DB"/>
    <w:rsid w:val="00E34D4B"/>
    <w:rsid w:val="00FA53D3"/>
    <w:rsid w:val="00FD1EAD"/>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l-GR"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6BEF"/>
    <w:rPr>
      <w:lang w:val="en-GB"/>
    </w:rPr>
  </w:style>
  <w:style w:type="paragraph" w:styleId="Heading1">
    <w:name w:val="heading 1"/>
    <w:basedOn w:val="Normal"/>
    <w:next w:val="Normal"/>
    <w:link w:val="Heading1Char"/>
    <w:autoRedefine/>
    <w:uiPriority w:val="9"/>
    <w:qFormat/>
    <w:rsid w:val="00E34D4B"/>
    <w:pPr>
      <w:keepNext/>
      <w:keepLines/>
      <w:spacing w:before="480"/>
      <w:jc w:val="center"/>
      <w:outlineLvl w:val="0"/>
    </w:pPr>
    <w:rPr>
      <w:rFonts w:asciiTheme="majorHAnsi" w:eastAsiaTheme="majorEastAsia" w:hAnsiTheme="majorHAnsi" w:cstheme="majorBidi"/>
      <w:b/>
      <w:bCs/>
      <w:sz w:val="36"/>
      <w:szCs w:val="36"/>
      <w:lang w:val="en-US"/>
    </w:rPr>
  </w:style>
  <w:style w:type="paragraph" w:styleId="Heading2">
    <w:name w:val="heading 2"/>
    <w:basedOn w:val="Normal"/>
    <w:next w:val="Normal"/>
    <w:link w:val="Heading2Char"/>
    <w:autoRedefine/>
    <w:uiPriority w:val="9"/>
    <w:unhideWhenUsed/>
    <w:qFormat/>
    <w:rsid w:val="00E34D4B"/>
    <w:pPr>
      <w:keepNext/>
      <w:keepLines/>
      <w:spacing w:before="200"/>
      <w:outlineLvl w:val="1"/>
    </w:pPr>
    <w:rPr>
      <w:rFonts w:asciiTheme="majorHAnsi" w:eastAsiaTheme="majorEastAsia" w:hAnsiTheme="majorHAnsi" w:cstheme="majorBidi"/>
      <w:b/>
      <w:bCs/>
      <w:sz w:val="28"/>
      <w:szCs w:val="26"/>
    </w:rPr>
  </w:style>
  <w:style w:type="paragraph" w:styleId="Heading3">
    <w:name w:val="heading 3"/>
    <w:basedOn w:val="Normal"/>
    <w:next w:val="Normal"/>
    <w:link w:val="Heading3Char"/>
    <w:autoRedefine/>
    <w:uiPriority w:val="9"/>
    <w:unhideWhenUsed/>
    <w:qFormat/>
    <w:rsid w:val="00E34D4B"/>
    <w:pPr>
      <w:keepNext/>
      <w:keepLines/>
      <w:spacing w:before="200"/>
      <w:outlineLvl w:val="2"/>
    </w:pPr>
    <w:rPr>
      <w:rFonts w:asciiTheme="majorHAnsi" w:eastAsiaTheme="majorEastAsia" w:hAnsiTheme="majorHAnsi" w:cstheme="majorBidi"/>
      <w:b/>
      <w:b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4D4B"/>
    <w:rPr>
      <w:rFonts w:asciiTheme="majorHAnsi" w:eastAsiaTheme="majorEastAsia" w:hAnsiTheme="majorHAnsi" w:cstheme="majorBidi"/>
      <w:b/>
      <w:bCs/>
      <w:sz w:val="36"/>
      <w:szCs w:val="36"/>
      <w:lang w:val="en-US"/>
    </w:rPr>
  </w:style>
  <w:style w:type="character" w:customStyle="1" w:styleId="Heading2Char">
    <w:name w:val="Heading 2 Char"/>
    <w:basedOn w:val="DefaultParagraphFont"/>
    <w:link w:val="Heading2"/>
    <w:uiPriority w:val="9"/>
    <w:rsid w:val="00E34D4B"/>
    <w:rPr>
      <w:rFonts w:asciiTheme="majorHAnsi" w:eastAsiaTheme="majorEastAsia" w:hAnsiTheme="majorHAnsi" w:cstheme="majorBidi"/>
      <w:b/>
      <w:bCs/>
      <w:sz w:val="28"/>
      <w:szCs w:val="26"/>
    </w:rPr>
  </w:style>
  <w:style w:type="character" w:customStyle="1" w:styleId="Heading3Char">
    <w:name w:val="Heading 3 Char"/>
    <w:basedOn w:val="DefaultParagraphFont"/>
    <w:link w:val="Heading3"/>
    <w:uiPriority w:val="9"/>
    <w:rsid w:val="00E34D4B"/>
    <w:rPr>
      <w:rFonts w:asciiTheme="majorHAnsi" w:eastAsiaTheme="majorEastAsia" w:hAnsiTheme="majorHAnsi" w:cstheme="majorBidi"/>
      <w:b/>
      <w:bCs/>
      <w:sz w:val="24"/>
    </w:rPr>
  </w:style>
  <w:style w:type="character" w:styleId="Hyperlink">
    <w:name w:val="Hyperlink"/>
    <w:basedOn w:val="DefaultParagraphFont"/>
    <w:uiPriority w:val="99"/>
    <w:rsid w:val="00FA53D3"/>
    <w:rPr>
      <w:rFonts w:asciiTheme="minorHAnsi" w:hAnsiTheme="minorHAnsi"/>
      <w:color w:val="0000FF"/>
      <w:sz w:val="24"/>
      <w:u w:val="single"/>
    </w:rPr>
  </w:style>
  <w:style w:type="character" w:styleId="FollowedHyperlink">
    <w:name w:val="FollowedHyperlink"/>
    <w:basedOn w:val="DefaultParagraphFont"/>
    <w:uiPriority w:val="99"/>
    <w:semiHidden/>
    <w:unhideWhenUsed/>
    <w:rsid w:val="00111C7B"/>
    <w:rPr>
      <w:color w:val="800080"/>
      <w:u w:val="single"/>
    </w:rPr>
  </w:style>
  <w:style w:type="character" w:customStyle="1" w:styleId="z3988">
    <w:name w:val="z3988"/>
    <w:basedOn w:val="DefaultParagraphFont"/>
    <w:rsid w:val="00111C7B"/>
  </w:style>
  <w:style w:type="paragraph" w:styleId="NormalWeb">
    <w:name w:val="Normal (Web)"/>
    <w:basedOn w:val="Normal"/>
    <w:uiPriority w:val="99"/>
    <w:semiHidden/>
    <w:unhideWhenUsed/>
    <w:rsid w:val="00111C7B"/>
    <w:pPr>
      <w:spacing w:before="100" w:beforeAutospacing="1" w:after="100" w:afterAutospacing="1"/>
    </w:pPr>
    <w:rPr>
      <w:rFonts w:ascii="Times New Roman" w:eastAsia="Times New Roman" w:hAnsi="Times New Roman" w:cs="Times New Roman"/>
      <w:sz w:val="24"/>
      <w:szCs w:val="24"/>
      <w:lang w:val="el-GR" w:eastAsia="el-GR"/>
    </w:rPr>
  </w:style>
  <w:style w:type="character" w:customStyle="1" w:styleId="toctoggle">
    <w:name w:val="toctoggle"/>
    <w:basedOn w:val="DefaultParagraphFont"/>
    <w:rsid w:val="00111C7B"/>
  </w:style>
  <w:style w:type="character" w:customStyle="1" w:styleId="editsection">
    <w:name w:val="editsection"/>
    <w:basedOn w:val="DefaultParagraphFont"/>
    <w:rsid w:val="00111C7B"/>
  </w:style>
  <w:style w:type="character" w:customStyle="1" w:styleId="mw-headline">
    <w:name w:val="mw-headline"/>
    <w:basedOn w:val="DefaultParagraphFont"/>
    <w:rsid w:val="00111C7B"/>
  </w:style>
  <w:style w:type="character" w:customStyle="1" w:styleId="reference-text">
    <w:name w:val="reference-text"/>
    <w:basedOn w:val="DefaultParagraphFont"/>
    <w:rsid w:val="00111C7B"/>
  </w:style>
  <w:style w:type="character" w:customStyle="1" w:styleId="citation">
    <w:name w:val="citation"/>
    <w:basedOn w:val="DefaultParagraphFont"/>
    <w:rsid w:val="00111C7B"/>
  </w:style>
  <w:style w:type="character" w:customStyle="1" w:styleId="reference-accessdate">
    <w:name w:val="reference-accessdate"/>
    <w:basedOn w:val="DefaultParagraphFont"/>
    <w:rsid w:val="00111C7B"/>
  </w:style>
  <w:style w:type="paragraph" w:styleId="BalloonText">
    <w:name w:val="Balloon Text"/>
    <w:basedOn w:val="Normal"/>
    <w:link w:val="BalloonTextChar"/>
    <w:uiPriority w:val="99"/>
    <w:semiHidden/>
    <w:unhideWhenUsed/>
    <w:rsid w:val="00111C7B"/>
    <w:rPr>
      <w:rFonts w:ascii="Tahoma" w:hAnsi="Tahoma" w:cs="Tahoma"/>
      <w:sz w:val="16"/>
      <w:szCs w:val="16"/>
    </w:rPr>
  </w:style>
  <w:style w:type="character" w:customStyle="1" w:styleId="BalloonTextChar">
    <w:name w:val="Balloon Text Char"/>
    <w:basedOn w:val="DefaultParagraphFont"/>
    <w:link w:val="BalloonText"/>
    <w:uiPriority w:val="99"/>
    <w:semiHidden/>
    <w:rsid w:val="00111C7B"/>
    <w:rPr>
      <w:rFonts w:ascii="Tahoma" w:hAnsi="Tahoma" w:cs="Tahoma"/>
      <w:sz w:val="16"/>
      <w:szCs w:val="16"/>
      <w:lang w:val="en-GB"/>
    </w:rPr>
  </w:style>
  <w:style w:type="paragraph" w:styleId="DocumentMap">
    <w:name w:val="Document Map"/>
    <w:basedOn w:val="Normal"/>
    <w:link w:val="DocumentMapChar"/>
    <w:uiPriority w:val="99"/>
    <w:semiHidden/>
    <w:unhideWhenUsed/>
    <w:rsid w:val="00111C7B"/>
    <w:rPr>
      <w:rFonts w:ascii="Tahoma" w:hAnsi="Tahoma" w:cs="Tahoma"/>
      <w:sz w:val="16"/>
      <w:szCs w:val="16"/>
    </w:rPr>
  </w:style>
  <w:style w:type="character" w:customStyle="1" w:styleId="DocumentMapChar">
    <w:name w:val="Document Map Char"/>
    <w:basedOn w:val="DefaultParagraphFont"/>
    <w:link w:val="DocumentMap"/>
    <w:uiPriority w:val="99"/>
    <w:semiHidden/>
    <w:rsid w:val="00111C7B"/>
    <w:rPr>
      <w:rFonts w:ascii="Tahoma" w:hAnsi="Tahoma" w:cs="Tahoma"/>
      <w:sz w:val="16"/>
      <w:szCs w:val="16"/>
      <w:lang w:val="en-GB"/>
    </w:rPr>
  </w:style>
</w:styles>
</file>

<file path=word/webSettings.xml><?xml version="1.0" encoding="utf-8"?>
<w:webSettings xmlns:r="http://schemas.openxmlformats.org/officeDocument/2006/relationships" xmlns:w="http://schemas.openxmlformats.org/wordprocessingml/2006/main">
  <w:divs>
    <w:div w:id="1079987411">
      <w:bodyDiv w:val="1"/>
      <w:marLeft w:val="0"/>
      <w:marRight w:val="0"/>
      <w:marTop w:val="0"/>
      <w:marBottom w:val="0"/>
      <w:divBdr>
        <w:top w:val="none" w:sz="0" w:space="0" w:color="auto"/>
        <w:left w:val="none" w:sz="0" w:space="0" w:color="auto"/>
        <w:bottom w:val="none" w:sz="0" w:space="0" w:color="auto"/>
        <w:right w:val="none" w:sz="0" w:space="0" w:color="auto"/>
      </w:divBdr>
      <w:divsChild>
        <w:div w:id="1658656444">
          <w:marLeft w:val="0"/>
          <w:marRight w:val="0"/>
          <w:marTop w:val="0"/>
          <w:marBottom w:val="0"/>
          <w:divBdr>
            <w:top w:val="none" w:sz="0" w:space="0" w:color="auto"/>
            <w:left w:val="none" w:sz="0" w:space="0" w:color="auto"/>
            <w:bottom w:val="none" w:sz="0" w:space="0" w:color="auto"/>
            <w:right w:val="none" w:sz="0" w:space="0" w:color="auto"/>
          </w:divBdr>
          <w:divsChild>
            <w:div w:id="955605074">
              <w:marLeft w:val="0"/>
              <w:marRight w:val="0"/>
              <w:marTop w:val="0"/>
              <w:marBottom w:val="0"/>
              <w:divBdr>
                <w:top w:val="none" w:sz="0" w:space="0" w:color="auto"/>
                <w:left w:val="none" w:sz="0" w:space="0" w:color="auto"/>
                <w:bottom w:val="none" w:sz="0" w:space="0" w:color="auto"/>
                <w:right w:val="none" w:sz="0" w:space="0" w:color="auto"/>
              </w:divBdr>
            </w:div>
            <w:div w:id="1177039810">
              <w:marLeft w:val="0"/>
              <w:marRight w:val="0"/>
              <w:marTop w:val="0"/>
              <w:marBottom w:val="0"/>
              <w:divBdr>
                <w:top w:val="none" w:sz="0" w:space="0" w:color="auto"/>
                <w:left w:val="none" w:sz="0" w:space="0" w:color="auto"/>
                <w:bottom w:val="none" w:sz="0" w:space="0" w:color="auto"/>
                <w:right w:val="none" w:sz="0" w:space="0" w:color="auto"/>
              </w:divBdr>
            </w:div>
            <w:div w:id="1598951067">
              <w:marLeft w:val="0"/>
              <w:marRight w:val="0"/>
              <w:marTop w:val="0"/>
              <w:marBottom w:val="0"/>
              <w:divBdr>
                <w:top w:val="none" w:sz="0" w:space="0" w:color="auto"/>
                <w:left w:val="none" w:sz="0" w:space="0" w:color="auto"/>
                <w:bottom w:val="none" w:sz="0" w:space="0" w:color="auto"/>
                <w:right w:val="none" w:sz="0" w:space="0" w:color="auto"/>
              </w:divBdr>
              <w:divsChild>
                <w:div w:id="1019546800">
                  <w:marLeft w:val="0"/>
                  <w:marRight w:val="0"/>
                  <w:marTop w:val="0"/>
                  <w:marBottom w:val="0"/>
                  <w:divBdr>
                    <w:top w:val="none" w:sz="0" w:space="0" w:color="auto"/>
                    <w:left w:val="none" w:sz="0" w:space="0" w:color="auto"/>
                    <w:bottom w:val="none" w:sz="0" w:space="0" w:color="auto"/>
                    <w:right w:val="none" w:sz="0" w:space="0" w:color="auto"/>
                  </w:divBdr>
                </w:div>
                <w:div w:id="1021707414">
                  <w:marLeft w:val="0"/>
                  <w:marRight w:val="0"/>
                  <w:marTop w:val="0"/>
                  <w:marBottom w:val="0"/>
                  <w:divBdr>
                    <w:top w:val="none" w:sz="0" w:space="0" w:color="auto"/>
                    <w:left w:val="none" w:sz="0" w:space="0" w:color="auto"/>
                    <w:bottom w:val="none" w:sz="0" w:space="0" w:color="auto"/>
                    <w:right w:val="none" w:sz="0" w:space="0" w:color="auto"/>
                  </w:divBdr>
                </w:div>
                <w:div w:id="2126534841">
                  <w:marLeft w:val="0"/>
                  <w:marRight w:val="0"/>
                  <w:marTop w:val="0"/>
                  <w:marBottom w:val="0"/>
                  <w:divBdr>
                    <w:top w:val="none" w:sz="0" w:space="0" w:color="auto"/>
                    <w:left w:val="none" w:sz="0" w:space="0" w:color="auto"/>
                    <w:bottom w:val="none" w:sz="0" w:space="0" w:color="auto"/>
                    <w:right w:val="none" w:sz="0" w:space="0" w:color="auto"/>
                  </w:divBdr>
                  <w:divsChild>
                    <w:div w:id="1758558173">
                      <w:marLeft w:val="0"/>
                      <w:marRight w:val="0"/>
                      <w:marTop w:val="0"/>
                      <w:marBottom w:val="0"/>
                      <w:divBdr>
                        <w:top w:val="none" w:sz="0" w:space="0" w:color="auto"/>
                        <w:left w:val="none" w:sz="0" w:space="0" w:color="auto"/>
                        <w:bottom w:val="none" w:sz="0" w:space="0" w:color="auto"/>
                        <w:right w:val="none" w:sz="0" w:space="0" w:color="auto"/>
                      </w:divBdr>
                      <w:divsChild>
                        <w:div w:id="822698587">
                          <w:marLeft w:val="0"/>
                          <w:marRight w:val="0"/>
                          <w:marTop w:val="0"/>
                          <w:marBottom w:val="0"/>
                          <w:divBdr>
                            <w:top w:val="none" w:sz="0" w:space="0" w:color="auto"/>
                            <w:left w:val="none" w:sz="0" w:space="0" w:color="auto"/>
                            <w:bottom w:val="none" w:sz="0" w:space="0" w:color="auto"/>
                            <w:right w:val="none" w:sz="0" w:space="0" w:color="auto"/>
                          </w:divBdr>
                          <w:divsChild>
                            <w:div w:id="574508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084874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15481058">
                      <w:marLeft w:val="0"/>
                      <w:marRight w:val="0"/>
                      <w:marTop w:val="0"/>
                      <w:marBottom w:val="0"/>
                      <w:divBdr>
                        <w:top w:val="none" w:sz="0" w:space="0" w:color="auto"/>
                        <w:left w:val="none" w:sz="0" w:space="0" w:color="auto"/>
                        <w:bottom w:val="none" w:sz="0" w:space="0" w:color="auto"/>
                        <w:right w:val="none" w:sz="0" w:space="0" w:color="auto"/>
                      </w:divBdr>
                    </w:div>
                  </w:divsChild>
                </w:div>
                <w:div w:id="2063628525">
                  <w:marLeft w:val="0"/>
                  <w:marRight w:val="0"/>
                  <w:marTop w:val="0"/>
                  <w:marBottom w:val="0"/>
                  <w:divBdr>
                    <w:top w:val="none" w:sz="0" w:space="0" w:color="auto"/>
                    <w:left w:val="none" w:sz="0" w:space="0" w:color="auto"/>
                    <w:bottom w:val="none" w:sz="0" w:space="0" w:color="auto"/>
                    <w:right w:val="none" w:sz="0" w:space="0" w:color="auto"/>
                  </w:divBdr>
                </w:div>
                <w:div w:id="1029794054">
                  <w:marLeft w:val="1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8478422">
      <w:bodyDiv w:val="1"/>
      <w:marLeft w:val="0"/>
      <w:marRight w:val="0"/>
      <w:marTop w:val="0"/>
      <w:marBottom w:val="0"/>
      <w:divBdr>
        <w:top w:val="none" w:sz="0" w:space="0" w:color="auto"/>
        <w:left w:val="none" w:sz="0" w:space="0" w:color="auto"/>
        <w:bottom w:val="none" w:sz="0" w:space="0" w:color="auto"/>
        <w:right w:val="none" w:sz="0" w:space="0" w:color="auto"/>
      </w:divBdr>
      <w:divsChild>
        <w:div w:id="684284233">
          <w:marLeft w:val="0"/>
          <w:marRight w:val="0"/>
          <w:marTop w:val="0"/>
          <w:marBottom w:val="0"/>
          <w:divBdr>
            <w:top w:val="none" w:sz="0" w:space="0" w:color="auto"/>
            <w:left w:val="none" w:sz="0" w:space="0" w:color="auto"/>
            <w:bottom w:val="none" w:sz="0" w:space="0" w:color="auto"/>
            <w:right w:val="none" w:sz="0" w:space="0" w:color="auto"/>
          </w:divBdr>
          <w:divsChild>
            <w:div w:id="198669281">
              <w:marLeft w:val="0"/>
              <w:marRight w:val="0"/>
              <w:marTop w:val="0"/>
              <w:marBottom w:val="0"/>
              <w:divBdr>
                <w:top w:val="none" w:sz="0" w:space="0" w:color="auto"/>
                <w:left w:val="none" w:sz="0" w:space="0" w:color="auto"/>
                <w:bottom w:val="none" w:sz="0" w:space="0" w:color="auto"/>
                <w:right w:val="none" w:sz="0" w:space="0" w:color="auto"/>
              </w:divBdr>
            </w:div>
            <w:div w:id="537163921">
              <w:marLeft w:val="0"/>
              <w:marRight w:val="0"/>
              <w:marTop w:val="0"/>
              <w:marBottom w:val="0"/>
              <w:divBdr>
                <w:top w:val="none" w:sz="0" w:space="0" w:color="auto"/>
                <w:left w:val="none" w:sz="0" w:space="0" w:color="auto"/>
                <w:bottom w:val="none" w:sz="0" w:space="0" w:color="auto"/>
                <w:right w:val="none" w:sz="0" w:space="0" w:color="auto"/>
              </w:divBdr>
            </w:div>
            <w:div w:id="1503278128">
              <w:marLeft w:val="0"/>
              <w:marRight w:val="0"/>
              <w:marTop w:val="0"/>
              <w:marBottom w:val="0"/>
              <w:divBdr>
                <w:top w:val="none" w:sz="0" w:space="0" w:color="auto"/>
                <w:left w:val="none" w:sz="0" w:space="0" w:color="auto"/>
                <w:bottom w:val="none" w:sz="0" w:space="0" w:color="auto"/>
                <w:right w:val="none" w:sz="0" w:space="0" w:color="auto"/>
              </w:divBdr>
              <w:divsChild>
                <w:div w:id="1843541823">
                  <w:marLeft w:val="0"/>
                  <w:marRight w:val="0"/>
                  <w:marTop w:val="0"/>
                  <w:marBottom w:val="0"/>
                  <w:divBdr>
                    <w:top w:val="none" w:sz="0" w:space="0" w:color="auto"/>
                    <w:left w:val="none" w:sz="0" w:space="0" w:color="auto"/>
                    <w:bottom w:val="none" w:sz="0" w:space="0" w:color="auto"/>
                    <w:right w:val="none" w:sz="0" w:space="0" w:color="auto"/>
                  </w:divBdr>
                </w:div>
                <w:div w:id="1477340163">
                  <w:marLeft w:val="0"/>
                  <w:marRight w:val="0"/>
                  <w:marTop w:val="0"/>
                  <w:marBottom w:val="0"/>
                  <w:divBdr>
                    <w:top w:val="none" w:sz="0" w:space="0" w:color="auto"/>
                    <w:left w:val="none" w:sz="0" w:space="0" w:color="auto"/>
                    <w:bottom w:val="none" w:sz="0" w:space="0" w:color="auto"/>
                    <w:right w:val="none" w:sz="0" w:space="0" w:color="auto"/>
                  </w:divBdr>
                  <w:divsChild>
                    <w:div w:id="888229899">
                      <w:marLeft w:val="0"/>
                      <w:marRight w:val="0"/>
                      <w:marTop w:val="0"/>
                      <w:marBottom w:val="0"/>
                      <w:divBdr>
                        <w:top w:val="none" w:sz="0" w:space="0" w:color="auto"/>
                        <w:left w:val="none" w:sz="0" w:space="0" w:color="auto"/>
                        <w:bottom w:val="none" w:sz="0" w:space="0" w:color="auto"/>
                        <w:right w:val="none" w:sz="0" w:space="0" w:color="auto"/>
                      </w:divBdr>
                      <w:divsChild>
                        <w:div w:id="1780446091">
                          <w:marLeft w:val="0"/>
                          <w:marRight w:val="0"/>
                          <w:marTop w:val="0"/>
                          <w:marBottom w:val="0"/>
                          <w:divBdr>
                            <w:top w:val="none" w:sz="0" w:space="0" w:color="auto"/>
                            <w:left w:val="none" w:sz="0" w:space="0" w:color="auto"/>
                            <w:bottom w:val="none" w:sz="0" w:space="0" w:color="auto"/>
                            <w:right w:val="none" w:sz="0" w:space="0" w:color="auto"/>
                          </w:divBdr>
                          <w:divsChild>
                            <w:div w:id="296032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1195937">
                  <w:marLeft w:val="0"/>
                  <w:marRight w:val="0"/>
                  <w:marTop w:val="0"/>
                  <w:marBottom w:val="0"/>
                  <w:divBdr>
                    <w:top w:val="none" w:sz="0" w:space="0" w:color="auto"/>
                    <w:left w:val="none" w:sz="0" w:space="0" w:color="auto"/>
                    <w:bottom w:val="none" w:sz="0" w:space="0" w:color="auto"/>
                    <w:right w:val="none" w:sz="0" w:space="0" w:color="auto"/>
                  </w:divBdr>
                  <w:divsChild>
                    <w:div w:id="1687321481">
                      <w:marLeft w:val="0"/>
                      <w:marRight w:val="0"/>
                      <w:marTop w:val="0"/>
                      <w:marBottom w:val="0"/>
                      <w:divBdr>
                        <w:top w:val="none" w:sz="0" w:space="0" w:color="auto"/>
                        <w:left w:val="none" w:sz="0" w:space="0" w:color="auto"/>
                        <w:bottom w:val="none" w:sz="0" w:space="0" w:color="auto"/>
                        <w:right w:val="none" w:sz="0" w:space="0" w:color="auto"/>
                      </w:divBdr>
                      <w:divsChild>
                        <w:div w:id="873542932">
                          <w:marLeft w:val="0"/>
                          <w:marRight w:val="0"/>
                          <w:marTop w:val="0"/>
                          <w:marBottom w:val="0"/>
                          <w:divBdr>
                            <w:top w:val="none" w:sz="0" w:space="0" w:color="auto"/>
                            <w:left w:val="none" w:sz="0" w:space="0" w:color="auto"/>
                            <w:bottom w:val="none" w:sz="0" w:space="0" w:color="auto"/>
                            <w:right w:val="none" w:sz="0" w:space="0" w:color="auto"/>
                          </w:divBdr>
                          <w:divsChild>
                            <w:div w:id="1197813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9781033">
                  <w:marLeft w:val="0"/>
                  <w:marRight w:val="0"/>
                  <w:marTop w:val="0"/>
                  <w:marBottom w:val="0"/>
                  <w:divBdr>
                    <w:top w:val="none" w:sz="0" w:space="0" w:color="auto"/>
                    <w:left w:val="none" w:sz="0" w:space="0" w:color="auto"/>
                    <w:bottom w:val="none" w:sz="0" w:space="0" w:color="auto"/>
                    <w:right w:val="none" w:sz="0" w:space="0" w:color="auto"/>
                  </w:divBdr>
                  <w:divsChild>
                    <w:div w:id="1818305231">
                      <w:marLeft w:val="0"/>
                      <w:marRight w:val="0"/>
                      <w:marTop w:val="0"/>
                      <w:marBottom w:val="0"/>
                      <w:divBdr>
                        <w:top w:val="none" w:sz="0" w:space="0" w:color="auto"/>
                        <w:left w:val="none" w:sz="0" w:space="0" w:color="auto"/>
                        <w:bottom w:val="none" w:sz="0" w:space="0" w:color="auto"/>
                        <w:right w:val="none" w:sz="0" w:space="0" w:color="auto"/>
                      </w:divBdr>
                      <w:divsChild>
                        <w:div w:id="1924292691">
                          <w:marLeft w:val="0"/>
                          <w:marRight w:val="0"/>
                          <w:marTop w:val="0"/>
                          <w:marBottom w:val="0"/>
                          <w:divBdr>
                            <w:top w:val="none" w:sz="0" w:space="0" w:color="auto"/>
                            <w:left w:val="none" w:sz="0" w:space="0" w:color="auto"/>
                            <w:bottom w:val="none" w:sz="0" w:space="0" w:color="auto"/>
                            <w:right w:val="none" w:sz="0" w:space="0" w:color="auto"/>
                          </w:divBdr>
                          <w:divsChild>
                            <w:div w:id="1060637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1076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http://en.wikipedia.org/wiki/Judy_Collins" TargetMode="External"/><Relationship Id="rId299" Type="http://schemas.openxmlformats.org/officeDocument/2006/relationships/hyperlink" Target="http://en.wikipedia.org/wiki/Kenneth_Grahame" TargetMode="External"/><Relationship Id="rId21" Type="http://schemas.openxmlformats.org/officeDocument/2006/relationships/hyperlink" Target="http://en.wikipedia.org/wiki/Berkshire" TargetMode="External"/><Relationship Id="rId63" Type="http://schemas.openxmlformats.org/officeDocument/2006/relationships/hyperlink" Target="http://en.wikipedia.org/w/index.php?title=Scott_McKowen&amp;action=edit&amp;redlink=1" TargetMode="External"/><Relationship Id="rId159" Type="http://schemas.openxmlformats.org/officeDocument/2006/relationships/hyperlink" Target="http://en.wikipedia.org/wiki/Richard_Goolden" TargetMode="External"/><Relationship Id="rId324" Type="http://schemas.openxmlformats.org/officeDocument/2006/relationships/image" Target="media/image9.jpeg"/><Relationship Id="rId366" Type="http://schemas.openxmlformats.org/officeDocument/2006/relationships/hyperlink" Target="http://en.wikipedia.org/wiki/Special:BookSources/0-87196-740-5" TargetMode="External"/><Relationship Id="rId170" Type="http://schemas.openxmlformats.org/officeDocument/2006/relationships/hyperlink" Target="http://en.wikipedia.org/wiki/George_Baker" TargetMode="External"/><Relationship Id="rId226" Type="http://schemas.openxmlformats.org/officeDocument/2006/relationships/hyperlink" Target="http://en.wikipedia.org/wiki/The_Wicker_Man_%28song%29" TargetMode="External"/><Relationship Id="rId268" Type="http://schemas.openxmlformats.org/officeDocument/2006/relationships/hyperlink" Target="http://commons.wikimedia.org/wiki/Category:The_Wind_in_the_Willows" TargetMode="External"/><Relationship Id="rId32" Type="http://schemas.openxmlformats.org/officeDocument/2006/relationships/hyperlink" Target="http://en.wikipedia.org/wiki/House_arrest" TargetMode="External"/><Relationship Id="rId74" Type="http://schemas.openxmlformats.org/officeDocument/2006/relationships/hyperlink" Target="http://en.wikipedia.org/wiki/Seth_Lerer" TargetMode="External"/><Relationship Id="rId128" Type="http://schemas.openxmlformats.org/officeDocument/2006/relationships/hyperlink" Target="http://en.wikipedia.org/w/index.php?title=The_Wind_in_the_Willows_%281995_film%29&amp;action=edit&amp;redlink=1" TargetMode="External"/><Relationship Id="rId335" Type="http://schemas.openxmlformats.org/officeDocument/2006/relationships/hyperlink" Target="http://en.wikipedia.org/w/index.php?title=Kenneth_Grahame&amp;action=edit&amp;section=2" TargetMode="External"/><Relationship Id="rId377" Type="http://schemas.openxmlformats.org/officeDocument/2006/relationships/hyperlink" Target="http://en.wikipedia.org/wiki/Humphrey_Carpenter" TargetMode="External"/><Relationship Id="rId5" Type="http://schemas.openxmlformats.org/officeDocument/2006/relationships/hyperlink" Target="http://en.wikipedia.org/wiki/File:Wind_in_the_willows.jpg" TargetMode="External"/><Relationship Id="rId95" Type="http://schemas.openxmlformats.org/officeDocument/2006/relationships/hyperlink" Target="http://en.wikipedia.org/wiki/David_Gooderson" TargetMode="External"/><Relationship Id="rId160" Type="http://schemas.openxmlformats.org/officeDocument/2006/relationships/hyperlink" Target="http://en.wikipedia.org/wiki/Olaf_Pooley" TargetMode="External"/><Relationship Id="rId181" Type="http://schemas.openxmlformats.org/officeDocument/2006/relationships/hyperlink" Target="http://en.wikipedia.org/wiki/Nigel_Anthony" TargetMode="External"/><Relationship Id="rId216" Type="http://schemas.openxmlformats.org/officeDocument/2006/relationships/hyperlink" Target="http://en.wikipedia.org/wiki/The_Wind_in_the_Willows" TargetMode="External"/><Relationship Id="rId237" Type="http://schemas.openxmlformats.org/officeDocument/2006/relationships/hyperlink" Target="http://en.wikipedia.org/wiki/Charles_Scribner%27s_Sons" TargetMode="External"/><Relationship Id="rId402" Type="http://schemas.openxmlformats.org/officeDocument/2006/relationships/hyperlink" Target="http://en.wikiquote.org/wiki/Special:Search/Kenneth_Grahame" TargetMode="External"/><Relationship Id="rId258" Type="http://schemas.openxmlformats.org/officeDocument/2006/relationships/hyperlink" Target="http://news.scotsman.com/ViewArticle.aspx?articleid=2618637" TargetMode="External"/><Relationship Id="rId279" Type="http://schemas.openxmlformats.org/officeDocument/2006/relationships/hyperlink" Target="http://en.wikipedia.org/wiki/LibriVox" TargetMode="External"/><Relationship Id="rId22" Type="http://schemas.openxmlformats.org/officeDocument/2006/relationships/hyperlink" Target="http://en.wikipedia.org/wiki/River_Thames" TargetMode="External"/><Relationship Id="rId43" Type="http://schemas.openxmlformats.org/officeDocument/2006/relationships/hyperlink" Target="http://en.wikipedia.org/wiki/Punting" TargetMode="External"/><Relationship Id="rId64" Type="http://schemas.openxmlformats.org/officeDocument/2006/relationships/hyperlink" Target="http://en.wikipedia.org/wiki/Robert_Ingpen" TargetMode="External"/><Relationship Id="rId118" Type="http://schemas.openxmlformats.org/officeDocument/2006/relationships/hyperlink" Target="http://en.wikipedia.org/wiki/Eddie_Bracken" TargetMode="External"/><Relationship Id="rId139" Type="http://schemas.openxmlformats.org/officeDocument/2006/relationships/hyperlink" Target="http://en.wikipedia.org/wiki/Monty_Python" TargetMode="External"/><Relationship Id="rId290" Type="http://schemas.openxmlformats.org/officeDocument/2006/relationships/hyperlink" Target="http://en.wikipedia.org/wiki/Pangbourne" TargetMode="External"/><Relationship Id="rId304" Type="http://schemas.openxmlformats.org/officeDocument/2006/relationships/hyperlink" Target="http://en.wikipedia.org/wiki/Scotland" TargetMode="External"/><Relationship Id="rId325" Type="http://schemas.openxmlformats.org/officeDocument/2006/relationships/hyperlink" Target="http://en.wikipedia.org/wiki/Herries" TargetMode="External"/><Relationship Id="rId346" Type="http://schemas.openxmlformats.org/officeDocument/2006/relationships/hyperlink" Target="http://en.wikipedia.org/wiki/Mr._Toad" TargetMode="External"/><Relationship Id="rId367" Type="http://schemas.openxmlformats.org/officeDocument/2006/relationships/hyperlink" Target="http://en.wikipedia.org/wiki/Kenneth_Grahame" TargetMode="External"/><Relationship Id="rId388" Type="http://schemas.openxmlformats.org/officeDocument/2006/relationships/hyperlink" Target="http://en.wikipedia.org/wiki/Special:BookSources/0871967405" TargetMode="External"/><Relationship Id="rId85" Type="http://schemas.openxmlformats.org/officeDocument/2006/relationships/hyperlink" Target="http://en.wikipedia.org/wiki/A._A._Milne" TargetMode="External"/><Relationship Id="rId150" Type="http://schemas.openxmlformats.org/officeDocument/2006/relationships/hyperlink" Target="http://en.wikipedia.org/wiki/Imelda_Staunton" TargetMode="External"/><Relationship Id="rId171" Type="http://schemas.openxmlformats.org/officeDocument/2006/relationships/hyperlink" Target="http://toolserver.org/%7Edispenser/cgi-bin/dab_solver.py?page=The_Wind_in_the_Willows&amp;editintro=Template:Disambiguation_needed/editintro&amp;client=Template:Dn" TargetMode="External"/><Relationship Id="rId192" Type="http://schemas.openxmlformats.org/officeDocument/2006/relationships/hyperlink" Target="http://en.wikipedia.org/w/index.php?title=Toad_Triumphant&amp;action=edit&amp;redlink=1" TargetMode="External"/><Relationship Id="rId206" Type="http://schemas.openxmlformats.org/officeDocument/2006/relationships/hyperlink" Target="http://en.wikipedia.org/wiki/Frederick_James_Furnivall" TargetMode="External"/><Relationship Id="rId227" Type="http://schemas.openxmlformats.org/officeDocument/2006/relationships/hyperlink" Target="http://en.wikipedia.org/wiki/Iron_Maiden" TargetMode="External"/><Relationship Id="rId413" Type="http://schemas.openxmlformats.org/officeDocument/2006/relationships/theme" Target="theme/theme1.xml"/><Relationship Id="rId248" Type="http://schemas.openxmlformats.org/officeDocument/2006/relationships/hyperlink" Target="http://www.variety.com/article/VR1118020457.html?categoryid=13&amp;cs=1&amp;ref=bd_film" TargetMode="External"/><Relationship Id="rId269" Type="http://schemas.openxmlformats.org/officeDocument/2006/relationships/image" Target="media/image6.png"/><Relationship Id="rId12" Type="http://schemas.openxmlformats.org/officeDocument/2006/relationships/hyperlink" Target="http://en.wikipedia.org/wiki/International_Standard_Book_Number" TargetMode="External"/><Relationship Id="rId33" Type="http://schemas.openxmlformats.org/officeDocument/2006/relationships/hyperlink" Target="http://en.wikipedia.org/wiki/Horse-drawn_boat" TargetMode="External"/><Relationship Id="rId108" Type="http://schemas.openxmlformats.org/officeDocument/2006/relationships/hyperlink" Target="http://en.wikipedia.org/wiki/The_Wind_in_the_Willows_%28film%29" TargetMode="External"/><Relationship Id="rId129" Type="http://schemas.openxmlformats.org/officeDocument/2006/relationships/hyperlink" Target="http://en.wikipedia.org/wiki/Michael_Palin" TargetMode="External"/><Relationship Id="rId280" Type="http://schemas.openxmlformats.org/officeDocument/2006/relationships/hyperlink" Target="http://www.ouls.ox.ac.uk/bodley/about/exhibitions/online/witw" TargetMode="External"/><Relationship Id="rId315" Type="http://schemas.openxmlformats.org/officeDocument/2006/relationships/hyperlink" Target="http://en.wikipedia.org/wiki/Kenneth_Grahame" TargetMode="External"/><Relationship Id="rId336" Type="http://schemas.openxmlformats.org/officeDocument/2006/relationships/hyperlink" Target="http://en.wikipedia.org/wiki/File:GrahameGrave.jpg" TargetMode="External"/><Relationship Id="rId357" Type="http://schemas.openxmlformats.org/officeDocument/2006/relationships/hyperlink" Target="http://en.wikipedia.org/wiki/The_Wind_in_the_Willows" TargetMode="External"/><Relationship Id="rId54" Type="http://schemas.openxmlformats.org/officeDocument/2006/relationships/hyperlink" Target="http://en.wikipedia.org/wiki/Squirrel" TargetMode="External"/><Relationship Id="rId75" Type="http://schemas.openxmlformats.org/officeDocument/2006/relationships/hyperlink" Target="http://en.wikipedia.org/wiki/Special:BookSources/9780674034471" TargetMode="External"/><Relationship Id="rId96" Type="http://schemas.openxmlformats.org/officeDocument/2006/relationships/hyperlink" Target="http://en.wikipedia.org/wiki/Julian_Fellowes" TargetMode="External"/><Relationship Id="rId140" Type="http://schemas.openxmlformats.org/officeDocument/2006/relationships/hyperlink" Target="http://en.wikipedia.org/wiki/Steve_Coogan" TargetMode="External"/><Relationship Id="rId161" Type="http://schemas.openxmlformats.org/officeDocument/2006/relationships/hyperlink" Target="http://en.wikipedia.org/wiki/BBC_Home_Service" TargetMode="External"/><Relationship Id="rId182" Type="http://schemas.openxmlformats.org/officeDocument/2006/relationships/hyperlink" Target="http://en.wikipedia.org/wiki/James_Saxon" TargetMode="External"/><Relationship Id="rId217" Type="http://schemas.openxmlformats.org/officeDocument/2006/relationships/hyperlink" Target="http://en.wikipedia.org/w/index.php?title=The_Wind_in_the_Willows&amp;action=edit&amp;section=12" TargetMode="External"/><Relationship Id="rId378" Type="http://schemas.openxmlformats.org/officeDocument/2006/relationships/hyperlink" Target="http://en.wikipedia.org/wiki/International_Standard_Book_Number" TargetMode="External"/><Relationship Id="rId399" Type="http://schemas.openxmlformats.org/officeDocument/2006/relationships/hyperlink" Target="http://commons.wikimedia.org/wiki/Special:Search/Kenneth_Grahame" TargetMode="External"/><Relationship Id="rId403" Type="http://schemas.openxmlformats.org/officeDocument/2006/relationships/hyperlink" Target="http://en.wikisource.org/wiki/Special:Search/Kenneth_Grahame" TargetMode="External"/><Relationship Id="rId6" Type="http://schemas.openxmlformats.org/officeDocument/2006/relationships/image" Target="media/image1.jpeg"/><Relationship Id="rId238" Type="http://schemas.openxmlformats.org/officeDocument/2006/relationships/hyperlink" Target="http://en.wikipedia.org/wiki/United_States" TargetMode="External"/><Relationship Id="rId259" Type="http://schemas.openxmlformats.org/officeDocument/2006/relationships/hyperlink" Target="http://en.wikipedia.org/wiki/The_Wind_in_the_Willows" TargetMode="External"/><Relationship Id="rId23" Type="http://schemas.openxmlformats.org/officeDocument/2006/relationships/hyperlink" Target="http://en.wikipedia.org/wiki/A._A._Milne" TargetMode="External"/><Relationship Id="rId119" Type="http://schemas.openxmlformats.org/officeDocument/2006/relationships/hyperlink" Target="http://en.wikipedia.org/wiki/Jose_Ferrer" TargetMode="External"/><Relationship Id="rId270" Type="http://schemas.openxmlformats.org/officeDocument/2006/relationships/hyperlink" Target="http://en.wikipedia.org/wiki/Wikisource" TargetMode="External"/><Relationship Id="rId291" Type="http://schemas.openxmlformats.org/officeDocument/2006/relationships/hyperlink" Target="http://en.wikipedia.org/wiki/Berkshire" TargetMode="External"/><Relationship Id="rId305" Type="http://schemas.openxmlformats.org/officeDocument/2006/relationships/hyperlink" Target="http://en.wikipedia.org/wiki/Argyllshire" TargetMode="External"/><Relationship Id="rId326" Type="http://schemas.openxmlformats.org/officeDocument/2006/relationships/hyperlink" Target="http://en.wikipedia.org/wiki/Kenneth_Grahame" TargetMode="External"/><Relationship Id="rId347" Type="http://schemas.openxmlformats.org/officeDocument/2006/relationships/hyperlink" Target="http://en.wikipedia.org/wiki/Kenneth_Grahame" TargetMode="External"/><Relationship Id="rId44" Type="http://schemas.openxmlformats.org/officeDocument/2006/relationships/hyperlink" Target="http://en.wikipedia.org/wiki/Houseboat" TargetMode="External"/><Relationship Id="rId65" Type="http://schemas.openxmlformats.org/officeDocument/2006/relationships/hyperlink" Target="http://en.wikipedia.org/wiki/E._H._Shepard" TargetMode="External"/><Relationship Id="rId86" Type="http://schemas.openxmlformats.org/officeDocument/2006/relationships/hyperlink" Target="http://en.wikipedia.org/w/index.php?title=Wind_in_the_Willows_%281985_musical%29&amp;action=edit&amp;redlink=1" TargetMode="External"/><Relationship Id="rId130" Type="http://schemas.openxmlformats.org/officeDocument/2006/relationships/hyperlink" Target="http://en.wikipedia.org/wiki/Alan_Bennett" TargetMode="External"/><Relationship Id="rId151" Type="http://schemas.openxmlformats.org/officeDocument/2006/relationships/hyperlink" Target="http://en.wikipedia.org/wiki/Anna_Maxwell_Martin" TargetMode="External"/><Relationship Id="rId368" Type="http://schemas.openxmlformats.org/officeDocument/2006/relationships/hyperlink" Target="http://www.bankofengland.co.uk/education/museum/exhibitions/past11.htm" TargetMode="External"/><Relationship Id="rId389" Type="http://schemas.openxmlformats.org/officeDocument/2006/relationships/hyperlink" Target="http://en.wikipedia.org/wiki/Special:BookSources/1856273369" TargetMode="External"/><Relationship Id="rId172" Type="http://schemas.openxmlformats.org/officeDocument/2006/relationships/hyperlink" Target="http://toolserver.org/~dispenser/cgi-bin/dab_solver.py?page=The_Wind_in_the_Willows&amp;editintro=Template:Disambiguation_needed/editintro&amp;client=Template:Dn" TargetMode="External"/><Relationship Id="rId193" Type="http://schemas.openxmlformats.org/officeDocument/2006/relationships/hyperlink" Target="http://en.wikipedia.org/w/index.php?title=The_Willows_and_Beyond&amp;action=edit&amp;redlink=1" TargetMode="External"/><Relationship Id="rId207" Type="http://schemas.openxmlformats.org/officeDocument/2006/relationships/hyperlink" Target="http://en.wikipedia.org/wiki/The_Wind_in_the_Willows" TargetMode="External"/><Relationship Id="rId228" Type="http://schemas.openxmlformats.org/officeDocument/2006/relationships/hyperlink" Target="http://en.wikipedia.org/wiki/Cradle_of_Filth" TargetMode="External"/><Relationship Id="rId249" Type="http://schemas.openxmlformats.org/officeDocument/2006/relationships/hyperlink" Target="http://en.wikipedia.org/wiki/The_Wind_in_the_Willows" TargetMode="External"/><Relationship Id="rId13" Type="http://schemas.openxmlformats.org/officeDocument/2006/relationships/hyperlink" Target="http://en.wikipedia.org/wiki/Children%27s_literature" TargetMode="External"/><Relationship Id="rId109" Type="http://schemas.openxmlformats.org/officeDocument/2006/relationships/hyperlink" Target="http://en.wikipedia.org/wiki/Cosgrove_Hall" TargetMode="External"/><Relationship Id="rId260" Type="http://schemas.openxmlformats.org/officeDocument/2006/relationships/hyperlink" Target="http://www.obantimes.co.uk/" TargetMode="External"/><Relationship Id="rId281" Type="http://schemas.openxmlformats.org/officeDocument/2006/relationships/hyperlink" Target="http://www.windinthewillows.com" TargetMode="External"/><Relationship Id="rId316" Type="http://schemas.openxmlformats.org/officeDocument/2006/relationships/hyperlink" Target="http://en.wikipedia.org/wiki/Oxford_University" TargetMode="External"/><Relationship Id="rId337" Type="http://schemas.openxmlformats.org/officeDocument/2006/relationships/image" Target="media/image10.jpeg"/><Relationship Id="rId34" Type="http://schemas.openxmlformats.org/officeDocument/2006/relationships/hyperlink" Target="http://en.wikipedia.org/w/index.php?title=Barge-Woman&amp;action=edit&amp;redlink=1" TargetMode="External"/><Relationship Id="rId55" Type="http://schemas.openxmlformats.org/officeDocument/2006/relationships/hyperlink" Target="http://en.wikipedia.org/wiki/Rabbit" TargetMode="External"/><Relationship Id="rId76" Type="http://schemas.openxmlformats.org/officeDocument/2006/relationships/hyperlink" Target="http://en.wikipedia.org/w/index.php?title=Annie_Gauger&amp;action=edit&amp;redlink=1" TargetMode="External"/><Relationship Id="rId97" Type="http://schemas.openxmlformats.org/officeDocument/2006/relationships/hyperlink" Target="http://en.wikipedia.org/wiki/George_Stiles" TargetMode="External"/><Relationship Id="rId120" Type="http://schemas.openxmlformats.org/officeDocument/2006/relationships/hyperlink" Target="http://en.wikipedia.org/wiki/Roddy_McDowell" TargetMode="External"/><Relationship Id="rId141" Type="http://schemas.openxmlformats.org/officeDocument/2006/relationships/hyperlink" Target="http://en.wikipedia.org/wiki/Stephen_Fry" TargetMode="External"/><Relationship Id="rId358" Type="http://schemas.openxmlformats.org/officeDocument/2006/relationships/hyperlink" Target="http://en.wikipedia.org/w/index.php?title=Bertie%27s_Escapade&amp;action=edit&amp;redlink=1" TargetMode="External"/><Relationship Id="rId379" Type="http://schemas.openxmlformats.org/officeDocument/2006/relationships/hyperlink" Target="http://en.wikipedia.org/wiki/Special:BookSources/0-19-211582-0" TargetMode="External"/><Relationship Id="rId7" Type="http://schemas.openxmlformats.org/officeDocument/2006/relationships/hyperlink" Target="http://en.wikipedia.org/wiki/Kenneth_Grahame" TargetMode="External"/><Relationship Id="rId162" Type="http://schemas.openxmlformats.org/officeDocument/2006/relationships/hyperlink" Target="http://en.wikipedia.org/wiki/Leonard_Maguire" TargetMode="External"/><Relationship Id="rId183" Type="http://schemas.openxmlformats.org/officeDocument/2006/relationships/hyperlink" Target="http://en.wikipedia.org/wiki/Nigel_Lambert" TargetMode="External"/><Relationship Id="rId218" Type="http://schemas.openxmlformats.org/officeDocument/2006/relationships/hyperlink" Target="http://en.wikipedia.org/wiki/Mr._Toad%27s_Wild_Ride" TargetMode="External"/><Relationship Id="rId239" Type="http://schemas.openxmlformats.org/officeDocument/2006/relationships/hyperlink" Target="http://en.wikipedia.org/wiki/The_Wind_in_the_Willows" TargetMode="External"/><Relationship Id="rId390" Type="http://schemas.openxmlformats.org/officeDocument/2006/relationships/hyperlink" Target="http://en.wikipedia.org/wiki/Special:BookSources/9780393057744" TargetMode="External"/><Relationship Id="rId404" Type="http://schemas.openxmlformats.org/officeDocument/2006/relationships/image" Target="media/image13.png"/><Relationship Id="rId250" Type="http://schemas.openxmlformats.org/officeDocument/2006/relationships/hyperlink" Target="http://www.npr.org/programs/totn/features/2002/mar/020319.characters.html" TargetMode="External"/><Relationship Id="rId271" Type="http://schemas.openxmlformats.org/officeDocument/2006/relationships/hyperlink" Target="http://en.wikisource.org/wiki/Special:Search/The_Wind_in_the_Willows" TargetMode="External"/><Relationship Id="rId292" Type="http://schemas.openxmlformats.org/officeDocument/2006/relationships/hyperlink" Target="http://en.wikipedia.org/wiki/UK" TargetMode="External"/><Relationship Id="rId306" Type="http://schemas.openxmlformats.org/officeDocument/2006/relationships/hyperlink" Target="http://en.wikipedia.org/wiki/Inveraray" TargetMode="External"/><Relationship Id="rId24" Type="http://schemas.openxmlformats.org/officeDocument/2006/relationships/hyperlink" Target="http://en.wikipedia.org/wiki/Toad_of_Toad_Hall" TargetMode="External"/><Relationship Id="rId45" Type="http://schemas.openxmlformats.org/officeDocument/2006/relationships/hyperlink" Target="http://en.wikipedia.org/wiki/Badger" TargetMode="External"/><Relationship Id="rId66" Type="http://schemas.openxmlformats.org/officeDocument/2006/relationships/hyperlink" Target="http://en.wikipedia.org/wiki/The_Wind_in_the_Willows" TargetMode="External"/><Relationship Id="rId87" Type="http://schemas.openxmlformats.org/officeDocument/2006/relationships/hyperlink" Target="http://en.wikipedia.org/wiki/Roger_McGough" TargetMode="External"/><Relationship Id="rId110" Type="http://schemas.openxmlformats.org/officeDocument/2006/relationships/hyperlink" Target="http://en.wikipedia.org/wiki/The_Wind_in_the_Willows_%28TV_series%29" TargetMode="External"/><Relationship Id="rId131" Type="http://schemas.openxmlformats.org/officeDocument/2006/relationships/hyperlink" Target="http://en.wikipedia.org/wiki/Rik_Mayall" TargetMode="External"/><Relationship Id="rId327" Type="http://schemas.openxmlformats.org/officeDocument/2006/relationships/hyperlink" Target="http://en.wikipedia.org/wiki/Oxford_University" TargetMode="External"/><Relationship Id="rId348" Type="http://schemas.openxmlformats.org/officeDocument/2006/relationships/hyperlink" Target="http://en.wikipedia.org/wiki/Wikipedia:Citation_needed" TargetMode="External"/><Relationship Id="rId369" Type="http://schemas.openxmlformats.org/officeDocument/2006/relationships/hyperlink" Target="http://en.wikipedia.org/wiki/Kenneth_Grahame" TargetMode="External"/><Relationship Id="rId152" Type="http://schemas.openxmlformats.org/officeDocument/2006/relationships/hyperlink" Target="http://en.wikipedia.org/wiki/Mary_Walsh_%28actress%29" TargetMode="External"/><Relationship Id="rId173" Type="http://schemas.openxmlformats.org/officeDocument/2006/relationships/image" Target="media/image4.gif"/><Relationship Id="rId194" Type="http://schemas.openxmlformats.org/officeDocument/2006/relationships/hyperlink" Target="http://en.wikipedia.org/wiki/The_Willows_at_Christmas" TargetMode="External"/><Relationship Id="rId208" Type="http://schemas.openxmlformats.org/officeDocument/2006/relationships/hyperlink" Target="http://en.wikipedia.org/wiki/The_Wind_in_the_Willows" TargetMode="External"/><Relationship Id="rId229" Type="http://schemas.openxmlformats.org/officeDocument/2006/relationships/hyperlink" Target="http://en.wikipedia.org/wiki/Thornography" TargetMode="External"/><Relationship Id="rId380" Type="http://schemas.openxmlformats.org/officeDocument/2006/relationships/hyperlink" Target="http://en.wikipedia.org/wiki/Kenneth_Grahame" TargetMode="External"/><Relationship Id="rId240" Type="http://schemas.openxmlformats.org/officeDocument/2006/relationships/hyperlink" Target="http://www.bbc.co.uk/news/entertainment-arts-16099279" TargetMode="External"/><Relationship Id="rId261" Type="http://schemas.openxmlformats.org/officeDocument/2006/relationships/hyperlink" Target="http://en.wikipedia.org/wiki/The_Wind_in_the_Willows" TargetMode="External"/><Relationship Id="rId14" Type="http://schemas.openxmlformats.org/officeDocument/2006/relationships/hyperlink" Target="http://en.wikipedia.org/wiki/Kenneth_Grahame" TargetMode="External"/><Relationship Id="rId35" Type="http://schemas.openxmlformats.org/officeDocument/2006/relationships/hyperlink" Target="http://en.wikipedia.org/wiki/Weasel" TargetMode="External"/><Relationship Id="rId56" Type="http://schemas.openxmlformats.org/officeDocument/2006/relationships/hyperlink" Target="http://en.wikipedia.org/wiki/File:Frontispiece_to_The_Wind_in_the_Willows.png" TargetMode="External"/><Relationship Id="rId77" Type="http://schemas.openxmlformats.org/officeDocument/2006/relationships/hyperlink" Target="http://en.wikipedia.org/wiki/Brian_Jacques" TargetMode="External"/><Relationship Id="rId100" Type="http://schemas.openxmlformats.org/officeDocument/2006/relationships/hyperlink" Target="http://en.wikipedia.org/w/index.php?title=The_Wind_in_the_Willows&amp;action=edit&amp;section=7" TargetMode="External"/><Relationship Id="rId282" Type="http://schemas.openxmlformats.org/officeDocument/2006/relationships/hyperlink" Target="http://en.wikipedia.org/wiki/Kenneth_Grahame" TargetMode="External"/><Relationship Id="rId317" Type="http://schemas.openxmlformats.org/officeDocument/2006/relationships/hyperlink" Target="http://en.wikipedia.org/wiki/Bank_of_England" TargetMode="External"/><Relationship Id="rId338" Type="http://schemas.openxmlformats.org/officeDocument/2006/relationships/hyperlink" Target="http://en.wikipedia.org/wiki/London" TargetMode="External"/><Relationship Id="rId359" Type="http://schemas.openxmlformats.org/officeDocument/2006/relationships/hyperlink" Target="http://en.wikipedia.org/wiki/Ernest_H._Shepard" TargetMode="External"/><Relationship Id="rId8" Type="http://schemas.openxmlformats.org/officeDocument/2006/relationships/hyperlink" Target="http://en.wikipedia.org/wiki/United_Kingdom" TargetMode="External"/><Relationship Id="rId98" Type="http://schemas.openxmlformats.org/officeDocument/2006/relationships/hyperlink" Target="http://en.wikipedia.org/wiki/Anthony_Drewe" TargetMode="External"/><Relationship Id="rId121" Type="http://schemas.openxmlformats.org/officeDocument/2006/relationships/hyperlink" Target="http://en.wikipedia.org/wiki/Charles_Nelson_Reilly" TargetMode="External"/><Relationship Id="rId142" Type="http://schemas.openxmlformats.org/officeDocument/2006/relationships/hyperlink" Target="http://en.wikipedia.org/wiki/Bernard_Hill" TargetMode="External"/><Relationship Id="rId163" Type="http://schemas.openxmlformats.org/officeDocument/2006/relationships/hyperlink" Target="http://en.wikipedia.org/wiki/BBC_Radio_4" TargetMode="External"/><Relationship Id="rId184" Type="http://schemas.openxmlformats.org/officeDocument/2006/relationships/hyperlink" Target="http://en.wikipedia.org/wiki/Puffin_Books" TargetMode="External"/><Relationship Id="rId219" Type="http://schemas.openxmlformats.org/officeDocument/2006/relationships/hyperlink" Target="http://en.wikipedia.org/wiki/Disneyland_Park_%28Anaheim%29" TargetMode="External"/><Relationship Id="rId370" Type="http://schemas.openxmlformats.org/officeDocument/2006/relationships/hyperlink" Target="http://www.telegraph.co.uk/culture/donotmigrate/3671092/Kenneth-Grahame-Lost-in-the-wild-wood.html" TargetMode="External"/><Relationship Id="rId391" Type="http://schemas.openxmlformats.org/officeDocument/2006/relationships/hyperlink" Target="http://en.wikipedia.org/wiki/Seth_Lerer" TargetMode="External"/><Relationship Id="rId405" Type="http://schemas.openxmlformats.org/officeDocument/2006/relationships/hyperlink" Target="http://en.wikisource.org/wiki/Special:Search/Kenneth_Grahame" TargetMode="External"/><Relationship Id="rId230" Type="http://schemas.openxmlformats.org/officeDocument/2006/relationships/hyperlink" Target="http://en.wikipedia.org/wiki/Johan_de_Meij" TargetMode="External"/><Relationship Id="rId251" Type="http://schemas.openxmlformats.org/officeDocument/2006/relationships/hyperlink" Target="http://en.wikipedia.org/wiki/The_Wind_in_the_Willows" TargetMode="External"/><Relationship Id="rId25" Type="http://schemas.openxmlformats.org/officeDocument/2006/relationships/hyperlink" Target="http://en.wikipedia.org/wiki/European_Water_Vole" TargetMode="External"/><Relationship Id="rId46" Type="http://schemas.openxmlformats.org/officeDocument/2006/relationships/hyperlink" Target="http://en.wikipedia.org/wiki/Eurasian_otter" TargetMode="External"/><Relationship Id="rId67" Type="http://schemas.openxmlformats.org/officeDocument/2006/relationships/hyperlink" Target="http://en.wikipedia.org/wiki/Folio_Society" TargetMode="External"/><Relationship Id="rId272" Type="http://schemas.openxmlformats.org/officeDocument/2006/relationships/hyperlink" Target="http://www.gutenberg.org/etext/27805" TargetMode="External"/><Relationship Id="rId293" Type="http://schemas.openxmlformats.org/officeDocument/2006/relationships/hyperlink" Target="http://en.wikipedia.org/wiki/The_Wind_in_the_Willows" TargetMode="External"/><Relationship Id="rId307" Type="http://schemas.openxmlformats.org/officeDocument/2006/relationships/hyperlink" Target="http://en.wikipedia.org/wiki/Loch_Fyne" TargetMode="External"/><Relationship Id="rId328" Type="http://schemas.openxmlformats.org/officeDocument/2006/relationships/hyperlink" Target="http://en.wikipedia.org/wiki/Kenneth_Grahame" TargetMode="External"/><Relationship Id="rId349" Type="http://schemas.openxmlformats.org/officeDocument/2006/relationships/hyperlink" Target="http://en.wikipedia.org/wiki/Lewis_Carroll_Shelf_Award" TargetMode="External"/><Relationship Id="rId88" Type="http://schemas.openxmlformats.org/officeDocument/2006/relationships/hyperlink" Target="http://en.wikipedia.org/wiki/William_P._Perry" TargetMode="External"/><Relationship Id="rId111" Type="http://schemas.openxmlformats.org/officeDocument/2006/relationships/hyperlink" Target="http://en.wikipedia.org/wiki/David_Jason" TargetMode="External"/><Relationship Id="rId132" Type="http://schemas.openxmlformats.org/officeDocument/2006/relationships/hyperlink" Target="http://en.wikipedia.org/wiki/Michael_Gambon" TargetMode="External"/><Relationship Id="rId153" Type="http://schemas.openxmlformats.org/officeDocument/2006/relationships/hyperlink" Target="http://en.wikipedia.org/wiki/Guillermo_del_Toro" TargetMode="External"/><Relationship Id="rId174" Type="http://schemas.openxmlformats.org/officeDocument/2006/relationships/hyperlink" Target="http://en.wikipedia.org/wiki/Dinsdale_Landen" TargetMode="External"/><Relationship Id="rId195" Type="http://schemas.openxmlformats.org/officeDocument/2006/relationships/hyperlink" Target="http://en.wikipedia.org/wiki/Jan_Needle" TargetMode="External"/><Relationship Id="rId209" Type="http://schemas.openxmlformats.org/officeDocument/2006/relationships/hyperlink" Target="http://en.wikipedia.org/wiki/The_Wind_in_the_Willows" TargetMode="External"/><Relationship Id="rId360" Type="http://schemas.openxmlformats.org/officeDocument/2006/relationships/hyperlink" Target="http://en.wikipedia.org/w/index.php?title=Kenneth_Grahame&amp;action=edit&amp;section=4" TargetMode="External"/><Relationship Id="rId381" Type="http://schemas.openxmlformats.org/officeDocument/2006/relationships/hyperlink" Target="http://www.librarything.com/bookaward/Newsweek%27s+Top+100+Books%3A+The+Meta-List" TargetMode="External"/><Relationship Id="rId220" Type="http://schemas.openxmlformats.org/officeDocument/2006/relationships/hyperlink" Target="http://en.wikipedia.org/wiki/Magic_Kingdom" TargetMode="External"/><Relationship Id="rId241" Type="http://schemas.openxmlformats.org/officeDocument/2006/relationships/hyperlink" Target="http://en.wikipedia.org/wiki/The_Wind_in_the_Willows" TargetMode="External"/><Relationship Id="rId15" Type="http://schemas.openxmlformats.org/officeDocument/2006/relationships/hyperlink" Target="http://en.wikipedia.org/wiki/1908_in_literature" TargetMode="External"/><Relationship Id="rId36" Type="http://schemas.openxmlformats.org/officeDocument/2006/relationships/hyperlink" Target="http://en.wikipedia.org/wiki/Stoat" TargetMode="External"/><Relationship Id="rId57" Type="http://schemas.openxmlformats.org/officeDocument/2006/relationships/image" Target="media/image2.png"/><Relationship Id="rId262" Type="http://schemas.openxmlformats.org/officeDocument/2006/relationships/hyperlink" Target="http://en.wikipedia.org/w/index.php?title=The_Wind_in_the_Willows&amp;action=edit&amp;section=14" TargetMode="External"/><Relationship Id="rId283" Type="http://schemas.openxmlformats.org/officeDocument/2006/relationships/hyperlink" Target="http://en.wikipedia.org/wiki/Kenneth_Grahame" TargetMode="External"/><Relationship Id="rId318" Type="http://schemas.openxmlformats.org/officeDocument/2006/relationships/hyperlink" Target="http://en.wikipedia.org/wiki/Secretary" TargetMode="External"/><Relationship Id="rId339" Type="http://schemas.openxmlformats.org/officeDocument/2006/relationships/hyperlink" Target="http://en.wikipedia.org/wiki/Periodical" TargetMode="External"/><Relationship Id="rId78" Type="http://schemas.openxmlformats.org/officeDocument/2006/relationships/hyperlink" Target="http://en.wikipedia.org/wiki/W._W._Norton" TargetMode="External"/><Relationship Id="rId99" Type="http://schemas.openxmlformats.org/officeDocument/2006/relationships/hyperlink" Target="http://en.wikipedia.org/wiki/The_Wind_in_the_Willows" TargetMode="External"/><Relationship Id="rId101" Type="http://schemas.openxmlformats.org/officeDocument/2006/relationships/hyperlink" Target="http://en.wikipedia.org/wiki/The_Adventures_of_Ichabod_and_Mr._Toad" TargetMode="External"/><Relationship Id="rId122" Type="http://schemas.openxmlformats.org/officeDocument/2006/relationships/hyperlink" Target="http://en.wikipedia.org/wiki/The_Wind_in_the_Willows" TargetMode="External"/><Relationship Id="rId143" Type="http://schemas.openxmlformats.org/officeDocument/2006/relationships/hyperlink" Target="http://en.wikipedia.org/wiki/Nigel_Planer" TargetMode="External"/><Relationship Id="rId164" Type="http://schemas.openxmlformats.org/officeDocument/2006/relationships/hyperlink" Target="http://en.wikipedia.org/wiki/Bernard_Cribbins" TargetMode="External"/><Relationship Id="rId185" Type="http://schemas.openxmlformats.org/officeDocument/2006/relationships/hyperlink" Target="http://en.wikipedia.org/wiki/Kenneth_Williams" TargetMode="External"/><Relationship Id="rId350" Type="http://schemas.openxmlformats.org/officeDocument/2006/relationships/hyperlink" Target="http://en.wikipedia.org/wiki/William_Horwood_%28novelist%29" TargetMode="External"/><Relationship Id="rId371" Type="http://schemas.openxmlformats.org/officeDocument/2006/relationships/hyperlink" Target="http://en.wikipedia.org/wiki/Kenneth_Grahame" TargetMode="External"/><Relationship Id="rId406" Type="http://schemas.openxmlformats.org/officeDocument/2006/relationships/hyperlink" Target="http://www.gutenberg.org/author/Kenneth_Grahame" TargetMode="External"/><Relationship Id="rId9" Type="http://schemas.openxmlformats.org/officeDocument/2006/relationships/hyperlink" Target="http://en.wikipedia.org/wiki/English_language" TargetMode="External"/><Relationship Id="rId210" Type="http://schemas.openxmlformats.org/officeDocument/2006/relationships/hyperlink" Target="http://en.wikipedia.org/wiki/Crinan_Canal" TargetMode="External"/><Relationship Id="rId392" Type="http://schemas.openxmlformats.org/officeDocument/2006/relationships/hyperlink" Target="http://en.wikipedia.org/wiki/Special:BookSources/9780674034471" TargetMode="External"/><Relationship Id="rId26" Type="http://schemas.openxmlformats.org/officeDocument/2006/relationships/hyperlink" Target="http://en.wikipedia.org/wiki/Motor_car" TargetMode="External"/><Relationship Id="rId231" Type="http://schemas.openxmlformats.org/officeDocument/2006/relationships/hyperlink" Target="http://en.wikipedia.org/wiki/Wind_band" TargetMode="External"/><Relationship Id="rId252" Type="http://schemas.openxmlformats.org/officeDocument/2006/relationships/hyperlink" Target="http://www.fodors.com/world/europe/england/thames%20valley%20with%20oxford/entity_98277.html" TargetMode="External"/><Relationship Id="rId273" Type="http://schemas.openxmlformats.org/officeDocument/2006/relationships/hyperlink" Target="http://en.wikipedia.org/wiki/Project_Gutenberg" TargetMode="External"/><Relationship Id="rId294" Type="http://schemas.openxmlformats.org/officeDocument/2006/relationships/hyperlink" Target="http://en.wikipedia.org/wiki/Scotland" TargetMode="External"/><Relationship Id="rId308" Type="http://schemas.openxmlformats.org/officeDocument/2006/relationships/hyperlink" Target="http://en.wikipedia.org/wiki/Cookham_Dean" TargetMode="External"/><Relationship Id="rId329" Type="http://schemas.openxmlformats.org/officeDocument/2006/relationships/hyperlink" Target="http://en.wikipedia.org/wiki/Accidental_death" TargetMode="External"/><Relationship Id="rId47" Type="http://schemas.openxmlformats.org/officeDocument/2006/relationships/hyperlink" Target="http://en.wikipedia.org/wiki/Gaoler" TargetMode="External"/><Relationship Id="rId68" Type="http://schemas.openxmlformats.org/officeDocument/2006/relationships/hyperlink" Target="http://en.wikipedia.org/wiki/Charles_van_Sandwyk" TargetMode="External"/><Relationship Id="rId89" Type="http://schemas.openxmlformats.org/officeDocument/2006/relationships/hyperlink" Target="http://en.wikipedia.org/wiki/Nathan_Lane" TargetMode="External"/><Relationship Id="rId112" Type="http://schemas.openxmlformats.org/officeDocument/2006/relationships/hyperlink" Target="http://en.wikipedia.org/wiki/Michael_Hordern" TargetMode="External"/><Relationship Id="rId133" Type="http://schemas.openxmlformats.org/officeDocument/2006/relationships/hyperlink" Target="http://en.wikipedia.org/wiki/The_Wind_in_the_Willows" TargetMode="External"/><Relationship Id="rId154" Type="http://schemas.openxmlformats.org/officeDocument/2006/relationships/hyperlink" Target="http://en.wikipedia.org/wiki/The_Wind_in_the_Willows" TargetMode="External"/><Relationship Id="rId175" Type="http://schemas.openxmlformats.org/officeDocument/2006/relationships/hyperlink" Target="http://en.wikipedia.org/wiki/Alan_Bennett" TargetMode="External"/><Relationship Id="rId340" Type="http://schemas.openxmlformats.org/officeDocument/2006/relationships/hyperlink" Target="http://en.wikipedia.org/w/index.php?title=St._James_Gazette&amp;action=edit&amp;redlink=1" TargetMode="External"/><Relationship Id="rId361" Type="http://schemas.openxmlformats.org/officeDocument/2006/relationships/hyperlink" Target="http://en.wikipedia.org/wiki/Kenneth_Grahame" TargetMode="External"/><Relationship Id="rId196" Type="http://schemas.openxmlformats.org/officeDocument/2006/relationships/hyperlink" Target="http://en.wikipedia.org/wiki/Special:BookSources/023397346X" TargetMode="External"/><Relationship Id="rId200" Type="http://schemas.openxmlformats.org/officeDocument/2006/relationships/hyperlink" Target="http://en.wikipedia.org/wiki/Mapledurham_House" TargetMode="External"/><Relationship Id="rId382" Type="http://schemas.openxmlformats.org/officeDocument/2006/relationships/hyperlink" Target="http://en.wikipedia.org/w/index.php?title=Kenneth_Grahame&amp;action=edit&amp;section=5" TargetMode="External"/><Relationship Id="rId16" Type="http://schemas.openxmlformats.org/officeDocument/2006/relationships/hyperlink" Target="http://en.wikipedia.org/wiki/Anthropomorphism" TargetMode="External"/><Relationship Id="rId221" Type="http://schemas.openxmlformats.org/officeDocument/2006/relationships/hyperlink" Target="http://en.wikipedia.org/wiki/Pink_Floyd" TargetMode="External"/><Relationship Id="rId242" Type="http://schemas.openxmlformats.org/officeDocument/2006/relationships/hyperlink" Target="http://www.imdb.com/title/tt0094326/" TargetMode="External"/><Relationship Id="rId263" Type="http://schemas.openxmlformats.org/officeDocument/2006/relationships/hyperlink" Target="http://en.wikipedia.org/wiki/Special:BookSources/9780393057744" TargetMode="External"/><Relationship Id="rId284" Type="http://schemas.openxmlformats.org/officeDocument/2006/relationships/hyperlink" Target="http://en.wikipedia.org/wiki/File:Kenneth_Grahame.jpg" TargetMode="External"/><Relationship Id="rId319" Type="http://schemas.openxmlformats.org/officeDocument/2006/relationships/hyperlink" Target="http://en.wikipedia.org/wiki/Kenneth_Grahame" TargetMode="External"/><Relationship Id="rId37" Type="http://schemas.openxmlformats.org/officeDocument/2006/relationships/hyperlink" Target="http://en.wikipedia.org/wiki/Ferret" TargetMode="External"/><Relationship Id="rId58" Type="http://schemas.openxmlformats.org/officeDocument/2006/relationships/image" Target="media/image3.png"/><Relationship Id="rId79" Type="http://schemas.openxmlformats.org/officeDocument/2006/relationships/hyperlink" Target="http://en.wikipedia.org/w/index.php?title=Norton_Annotated_Series&amp;action=edit&amp;redlink=1" TargetMode="External"/><Relationship Id="rId102" Type="http://schemas.openxmlformats.org/officeDocument/2006/relationships/hyperlink" Target="http://en.wikipedia.org/wiki/Walt_Disney" TargetMode="External"/><Relationship Id="rId123" Type="http://schemas.openxmlformats.org/officeDocument/2006/relationships/hyperlink" Target="http://en.wikipedia.org/w/index.php?title=The_Aventures_of_Mole&amp;action=edit&amp;redlink=1" TargetMode="External"/><Relationship Id="rId144" Type="http://schemas.openxmlformats.org/officeDocument/2006/relationships/hyperlink" Target="http://en.wikipedia.org/wiki/Julia_Sawalha" TargetMode="External"/><Relationship Id="rId330" Type="http://schemas.openxmlformats.org/officeDocument/2006/relationships/hyperlink" Target="http://en.wikipedia.org/wiki/Pangbourne" TargetMode="External"/><Relationship Id="rId90" Type="http://schemas.openxmlformats.org/officeDocument/2006/relationships/hyperlink" Target="http://en.wikipedia.org/w/index.php?title=The_Wind_in_the_Willows_%281991_play%29&amp;action=edit&amp;redlink=1" TargetMode="External"/><Relationship Id="rId165" Type="http://schemas.openxmlformats.org/officeDocument/2006/relationships/hyperlink" Target="http://en.wikipedia.org/wiki/Cyril_Luckham" TargetMode="External"/><Relationship Id="rId186" Type="http://schemas.openxmlformats.org/officeDocument/2006/relationships/hyperlink" Target="http://en.wikipedia.org/wiki/Paul_Oakenfold" TargetMode="External"/><Relationship Id="rId351" Type="http://schemas.openxmlformats.org/officeDocument/2006/relationships/hyperlink" Target="http://en.wikipedia.org/w/index.php?title=Kenneth_Grahame&amp;action=edit&amp;section=3" TargetMode="External"/><Relationship Id="rId372" Type="http://schemas.openxmlformats.org/officeDocument/2006/relationships/hyperlink" Target="http://en.wikipedia.org/wiki/International_Standard_Book_Number" TargetMode="External"/><Relationship Id="rId393" Type="http://schemas.openxmlformats.org/officeDocument/2006/relationships/hyperlink" Target="http://en.wikipedia.org/w/index.php?title=Kenneth_Grahame&amp;action=edit&amp;section=6" TargetMode="External"/><Relationship Id="rId407" Type="http://schemas.openxmlformats.org/officeDocument/2006/relationships/hyperlink" Target="http://en.wikipedia.org/wiki/Project_Gutenberg" TargetMode="External"/><Relationship Id="rId211" Type="http://schemas.openxmlformats.org/officeDocument/2006/relationships/hyperlink" Target="http://en.wikipedia.org/wiki/Ardrishaig" TargetMode="External"/><Relationship Id="rId232" Type="http://schemas.openxmlformats.org/officeDocument/2006/relationships/hyperlink" Target="http://en.wikipedia.org/wiki/Susan_Wittig_Albert" TargetMode="External"/><Relationship Id="rId253" Type="http://schemas.openxmlformats.org/officeDocument/2006/relationships/hyperlink" Target="http://en.wikipedia.org/wiki/The_Wind_in_the_Willows" TargetMode="External"/><Relationship Id="rId274" Type="http://schemas.openxmlformats.org/officeDocument/2006/relationships/hyperlink" Target="http://en.wikipedia.org/wiki/Paul_Bransom" TargetMode="External"/><Relationship Id="rId295" Type="http://schemas.openxmlformats.org/officeDocument/2006/relationships/hyperlink" Target="http://en.wikipedia.org/wiki/Writer" TargetMode="External"/><Relationship Id="rId309" Type="http://schemas.openxmlformats.org/officeDocument/2006/relationships/hyperlink" Target="http://en.wikipedia.org/wiki/Cookham" TargetMode="External"/><Relationship Id="rId27" Type="http://schemas.openxmlformats.org/officeDocument/2006/relationships/hyperlink" Target="http://en.wikipedia.org/wiki/War_dance" TargetMode="External"/><Relationship Id="rId48" Type="http://schemas.openxmlformats.org/officeDocument/2006/relationships/hyperlink" Target="http://en.wikipedia.org/wiki/Least_weasel" TargetMode="External"/><Relationship Id="rId69" Type="http://schemas.openxmlformats.org/officeDocument/2006/relationships/hyperlink" Target="http://en.wikipedia.org/w/index.php?title=Michel_Plessix&amp;action=edit&amp;redlink=1" TargetMode="External"/><Relationship Id="rId113" Type="http://schemas.openxmlformats.org/officeDocument/2006/relationships/hyperlink" Target="http://en.wikipedia.org/wiki/Peter_Sallis" TargetMode="External"/><Relationship Id="rId134" Type="http://schemas.openxmlformats.org/officeDocument/2006/relationships/hyperlink" Target="http://en.wikipedia.org/wiki/The_Wind_in_the_Willows_%281996_film%29" TargetMode="External"/><Relationship Id="rId320" Type="http://schemas.openxmlformats.org/officeDocument/2006/relationships/hyperlink" Target="http://en.wikipedia.org/wiki/Kenneth_Grahame" TargetMode="External"/><Relationship Id="rId80" Type="http://schemas.openxmlformats.org/officeDocument/2006/relationships/hyperlink" Target="http://en.wikipedia.org/wiki/Special:BookSources/9780393057744" TargetMode="External"/><Relationship Id="rId155" Type="http://schemas.openxmlformats.org/officeDocument/2006/relationships/hyperlink" Target="http://en.wikipedia.org/wiki/Ray_Griggs_%28director%29" TargetMode="External"/><Relationship Id="rId176" Type="http://schemas.openxmlformats.org/officeDocument/2006/relationships/hyperlink" Target="http://en.wikipedia.org/wiki/BBC_Radio_4" TargetMode="External"/><Relationship Id="rId197" Type="http://schemas.openxmlformats.org/officeDocument/2006/relationships/hyperlink" Target="http://en.wikipedia.org/w/index.php?title=The_Wind_in_the_Willows&amp;action=edit&amp;section=10" TargetMode="External"/><Relationship Id="rId341" Type="http://schemas.openxmlformats.org/officeDocument/2006/relationships/hyperlink" Target="http://en.wikipedia.org/w/index.php?title=Pagan_Papers&amp;action=edit&amp;redlink=1" TargetMode="External"/><Relationship Id="rId362" Type="http://schemas.openxmlformats.org/officeDocument/2006/relationships/hyperlink" Target="http://en.wikipedia.org/wiki/International_Standard_Book_Number" TargetMode="External"/><Relationship Id="rId383" Type="http://schemas.openxmlformats.org/officeDocument/2006/relationships/hyperlink" Target="http://en.wikipedia.org/wiki/Peter_Green_%28historian%29" TargetMode="External"/><Relationship Id="rId201" Type="http://schemas.openxmlformats.org/officeDocument/2006/relationships/hyperlink" Target="http://en.wikipedia.org/wiki/The_Wind_in_the_Willows" TargetMode="External"/><Relationship Id="rId222" Type="http://schemas.openxmlformats.org/officeDocument/2006/relationships/hyperlink" Target="http://en.wikipedia.org/wiki/The_Piper_at_the_Gates_of_Dawn" TargetMode="External"/><Relationship Id="rId243" Type="http://schemas.openxmlformats.org/officeDocument/2006/relationships/hyperlink" Target="http://en.wikipedia.org/wiki/The_Wind_in_the_Willows" TargetMode="External"/><Relationship Id="rId264" Type="http://schemas.openxmlformats.org/officeDocument/2006/relationships/hyperlink" Target="http://en.wikipedia.org/wiki/Seth_Lerer" TargetMode="External"/><Relationship Id="rId285" Type="http://schemas.openxmlformats.org/officeDocument/2006/relationships/image" Target="media/image7.jpeg"/><Relationship Id="rId17" Type="http://schemas.openxmlformats.org/officeDocument/2006/relationships/hyperlink" Target="http://en.wikipedia.org/wiki/Pastoral" TargetMode="External"/><Relationship Id="rId38" Type="http://schemas.openxmlformats.org/officeDocument/2006/relationships/hyperlink" Target="http://en.wikipedia.org/w/index.php?title=Sea_Rat&amp;action=edit&amp;redlink=1" TargetMode="External"/><Relationship Id="rId59" Type="http://schemas.openxmlformats.org/officeDocument/2006/relationships/hyperlink" Target="http://en.wikipedia.org/wiki/Paul_Bransom" TargetMode="External"/><Relationship Id="rId103" Type="http://schemas.openxmlformats.org/officeDocument/2006/relationships/hyperlink" Target="http://en.wikipedia.org/wiki/Basil_Rathbone" TargetMode="External"/><Relationship Id="rId124" Type="http://schemas.openxmlformats.org/officeDocument/2006/relationships/hyperlink" Target="http://en.wikipedia.org/wiki/Hugh_Laurie" TargetMode="External"/><Relationship Id="rId310" Type="http://schemas.openxmlformats.org/officeDocument/2006/relationships/hyperlink" Target="http://en.wikipedia.org/wiki/Berkshire" TargetMode="External"/><Relationship Id="rId70" Type="http://schemas.openxmlformats.org/officeDocument/2006/relationships/hyperlink" Target="http://en.wikipedia.org/wiki/France" TargetMode="External"/><Relationship Id="rId91" Type="http://schemas.openxmlformats.org/officeDocument/2006/relationships/hyperlink" Target="http://en.wikipedia.org/wiki/Alan_Bennett" TargetMode="External"/><Relationship Id="rId145" Type="http://schemas.openxmlformats.org/officeDocument/2006/relationships/hyperlink" Target="http://en.wikipedia.org/wiki/The_Wind_in_the_Willows_%282006_film%29" TargetMode="External"/><Relationship Id="rId166" Type="http://schemas.openxmlformats.org/officeDocument/2006/relationships/hyperlink" Target="http://en.wikipedia.org/wiki/Paul_Darrow" TargetMode="External"/><Relationship Id="rId187" Type="http://schemas.openxmlformats.org/officeDocument/2006/relationships/hyperlink" Target="http://en.wikipedia.org/wiki/Galaxy_Radio" TargetMode="External"/><Relationship Id="rId331" Type="http://schemas.openxmlformats.org/officeDocument/2006/relationships/hyperlink" Target="http://en.wikipedia.org/wiki/Berkshire" TargetMode="External"/><Relationship Id="rId352" Type="http://schemas.openxmlformats.org/officeDocument/2006/relationships/hyperlink" Target="http://en.wikipedia.org/w/index.php?title=Pagan_Papers&amp;action=edit&amp;redlink=1" TargetMode="External"/><Relationship Id="rId373" Type="http://schemas.openxmlformats.org/officeDocument/2006/relationships/hyperlink" Target="http://en.wikipedia.org/wiki/Special:BookSources/0-9516276-0-0" TargetMode="External"/><Relationship Id="rId394" Type="http://schemas.openxmlformats.org/officeDocument/2006/relationships/hyperlink" Target="http://en.wikipedia.org/wiki/Wikisource" TargetMode="External"/><Relationship Id="rId408" Type="http://schemas.openxmlformats.org/officeDocument/2006/relationships/hyperlink" Target="http://www.kennethgrahamesociety.net" TargetMode="External"/><Relationship Id="rId1" Type="http://schemas.openxmlformats.org/officeDocument/2006/relationships/numbering" Target="numbering.xml"/><Relationship Id="rId212" Type="http://schemas.openxmlformats.org/officeDocument/2006/relationships/hyperlink" Target="http://en.wikipedia.org/wiki/River_Pang" TargetMode="External"/><Relationship Id="rId233" Type="http://schemas.openxmlformats.org/officeDocument/2006/relationships/hyperlink" Target="http://en.wikipedia.org/wiki/Laurence_Rosenthal" TargetMode="External"/><Relationship Id="rId254" Type="http://schemas.openxmlformats.org/officeDocument/2006/relationships/hyperlink" Target="http://www.bbc.co.uk/insideout/southwest/series7/wind_in_willows.shtml" TargetMode="External"/><Relationship Id="rId28" Type="http://schemas.openxmlformats.org/officeDocument/2006/relationships/hyperlink" Target="http://en.wikipedia.org/wiki/Law" TargetMode="External"/><Relationship Id="rId49" Type="http://schemas.openxmlformats.org/officeDocument/2006/relationships/hyperlink" Target="http://en.wikipedia.org/wiki/Stoat" TargetMode="External"/><Relationship Id="rId114" Type="http://schemas.openxmlformats.org/officeDocument/2006/relationships/hyperlink" Target="http://en.wikipedia.org/wiki/Ian_Carmichael" TargetMode="External"/><Relationship Id="rId275" Type="http://schemas.openxmlformats.org/officeDocument/2006/relationships/hyperlink" Target="http://www.archive.org/search.php?query=title%3AThe%20Wind%20in%20the%20Willows%20OR%20description%3A%27%27The%20Wind%20in%20the%20Willows%27%27%20OR%20subject%3A%27%27The%20Wind%20in%20the%20Willows%27%27%20AND%20mediatype%3Atexts" TargetMode="External"/><Relationship Id="rId296" Type="http://schemas.openxmlformats.org/officeDocument/2006/relationships/hyperlink" Target="http://en.wikipedia.org/wiki/The_Wind_in_the_Willows" TargetMode="External"/><Relationship Id="rId300" Type="http://schemas.openxmlformats.org/officeDocument/2006/relationships/hyperlink" Target="http://en.wikipedia.org/w/index.php?title=Kenneth_Grahame&amp;action=edit&amp;section=1" TargetMode="External"/><Relationship Id="rId60" Type="http://schemas.openxmlformats.org/officeDocument/2006/relationships/hyperlink" Target="http://en.wikipedia.org/wiki/Arthur_Rackham" TargetMode="External"/><Relationship Id="rId81" Type="http://schemas.openxmlformats.org/officeDocument/2006/relationships/hyperlink" Target="http://en.wikipedia.org/wiki/Christopher_Robin_Milne" TargetMode="External"/><Relationship Id="rId135" Type="http://schemas.openxmlformats.org/officeDocument/2006/relationships/hyperlink" Target="http://en.wikipedia.org/wiki/Terry_Jones" TargetMode="External"/><Relationship Id="rId156" Type="http://schemas.openxmlformats.org/officeDocument/2006/relationships/hyperlink" Target="http://en.wikipedia.org/wiki/The_Wind_in_the_Willows" TargetMode="External"/><Relationship Id="rId177" Type="http://schemas.openxmlformats.org/officeDocument/2006/relationships/hyperlink" Target="http://en.wikipedia.org/wiki/Alan_Bennett" TargetMode="External"/><Relationship Id="rId198" Type="http://schemas.openxmlformats.org/officeDocument/2006/relationships/hyperlink" Target="http://en.wikipedia.org/wiki/The_Wind_in_the_Willows" TargetMode="External"/><Relationship Id="rId321" Type="http://schemas.openxmlformats.org/officeDocument/2006/relationships/hyperlink" Target="http://en.wikipedia.org/wiki/Walter_Cunliffe,_1st_Baron_Cunliffe" TargetMode="External"/><Relationship Id="rId342" Type="http://schemas.openxmlformats.org/officeDocument/2006/relationships/hyperlink" Target="http://en.wikipedia.org/wiki/The_Golden_Age_%28Grahame%29" TargetMode="External"/><Relationship Id="rId363" Type="http://schemas.openxmlformats.org/officeDocument/2006/relationships/hyperlink" Target="http://en.wikipedia.org/wiki/Special:BookSources/0-87196-740-5" TargetMode="External"/><Relationship Id="rId384" Type="http://schemas.openxmlformats.org/officeDocument/2006/relationships/hyperlink" Target="http://en.wikipedia.org/wiki/Hellenistic_Greece" TargetMode="External"/><Relationship Id="rId202" Type="http://schemas.openxmlformats.org/officeDocument/2006/relationships/hyperlink" Target="http://en.wikipedia.org/wiki/Lerryn" TargetMode="External"/><Relationship Id="rId223" Type="http://schemas.openxmlformats.org/officeDocument/2006/relationships/hyperlink" Target="http://en.wikipedia.org/wiki/Syd_Barrett" TargetMode="External"/><Relationship Id="rId244" Type="http://schemas.openxmlformats.org/officeDocument/2006/relationships/hyperlink" Target="http://www.imdb.com/title/tt0192802" TargetMode="External"/><Relationship Id="rId18" Type="http://schemas.openxmlformats.org/officeDocument/2006/relationships/hyperlink" Target="http://en.wikipedia.org/wiki/Thames_Valley" TargetMode="External"/><Relationship Id="rId39" Type="http://schemas.openxmlformats.org/officeDocument/2006/relationships/hyperlink" Target="http://en.wikipedia.org/wiki/Mole_%28animal%29" TargetMode="External"/><Relationship Id="rId265" Type="http://schemas.openxmlformats.org/officeDocument/2006/relationships/hyperlink" Target="http://en.wikipedia.org/wiki/Special:BookSources/9780674034471" TargetMode="External"/><Relationship Id="rId286" Type="http://schemas.openxmlformats.org/officeDocument/2006/relationships/hyperlink" Target="http://en.wikipedia.org/wiki/John_Singer_Sargent" TargetMode="External"/><Relationship Id="rId50" Type="http://schemas.openxmlformats.org/officeDocument/2006/relationships/hyperlink" Target="http://en.wikipedia.org/wiki/Ferret" TargetMode="External"/><Relationship Id="rId104" Type="http://schemas.openxmlformats.org/officeDocument/2006/relationships/hyperlink" Target="http://en.wikipedia.org/wiki/The_Legend_of_Sleepy_Hollow" TargetMode="External"/><Relationship Id="rId125" Type="http://schemas.openxmlformats.org/officeDocument/2006/relationships/hyperlink" Target="http://en.wikipedia.org/wiki/Richard_Briers" TargetMode="External"/><Relationship Id="rId146" Type="http://schemas.openxmlformats.org/officeDocument/2006/relationships/hyperlink" Target="http://en.wikipedia.org/wiki/Lee_Ingleby" TargetMode="External"/><Relationship Id="rId167" Type="http://schemas.openxmlformats.org/officeDocument/2006/relationships/hyperlink" Target="http://en.wikipedia.org/wiki/Martin_Jarvis_%28actor%29" TargetMode="External"/><Relationship Id="rId188" Type="http://schemas.openxmlformats.org/officeDocument/2006/relationships/hyperlink" Target="http://en.wikipedia.org/w/index.php?title=The_Wind_in_the_Willows&amp;action=edit&amp;section=9" TargetMode="External"/><Relationship Id="rId311" Type="http://schemas.openxmlformats.org/officeDocument/2006/relationships/hyperlink" Target="http://en.wikipedia.org/wiki/Kenneth_Grahame" TargetMode="External"/><Relationship Id="rId332" Type="http://schemas.openxmlformats.org/officeDocument/2006/relationships/hyperlink" Target="http://en.wikipedia.org/wiki/Holywell_Cemetery" TargetMode="External"/><Relationship Id="rId353" Type="http://schemas.openxmlformats.org/officeDocument/2006/relationships/hyperlink" Target="http://en.wikipedia.org/wiki/The_Golden_Age_%28Grahame%29" TargetMode="External"/><Relationship Id="rId374" Type="http://schemas.openxmlformats.org/officeDocument/2006/relationships/hyperlink" Target="http://en.wikipedia.org/wiki/Kenneth_Grahame" TargetMode="External"/><Relationship Id="rId395" Type="http://schemas.openxmlformats.org/officeDocument/2006/relationships/hyperlink" Target="http://en.wikisource.org/wiki/Author:Kenneth_Grahame" TargetMode="External"/><Relationship Id="rId409" Type="http://schemas.openxmlformats.org/officeDocument/2006/relationships/hyperlink" Target="http://david-gooderson.co.uk/stage-plays/the-killing-of-mr-toad.php" TargetMode="External"/><Relationship Id="rId71" Type="http://schemas.openxmlformats.org/officeDocument/2006/relationships/hyperlink" Target="http://en.wikipedia.org/wiki/Cinebook_Ltd" TargetMode="External"/><Relationship Id="rId92" Type="http://schemas.openxmlformats.org/officeDocument/2006/relationships/hyperlink" Target="http://en.wikipedia.org/w/index.php?title=Mr._Toad%27s_Mad_Adventures_%28play%29&amp;action=edit&amp;redlink=1" TargetMode="External"/><Relationship Id="rId213" Type="http://schemas.openxmlformats.org/officeDocument/2006/relationships/hyperlink" Target="http://en.wikipedia.org/wiki/Berkshire" TargetMode="External"/><Relationship Id="rId234" Type="http://schemas.openxmlformats.org/officeDocument/2006/relationships/hyperlink" Target="http://en.wikipedia.org/wiki/Messabout" TargetMode="External"/><Relationship Id="rId2" Type="http://schemas.openxmlformats.org/officeDocument/2006/relationships/styles" Target="styles.xml"/><Relationship Id="rId29" Type="http://schemas.openxmlformats.org/officeDocument/2006/relationships/hyperlink" Target="http://en.wikipedia.org/wiki/Complaint" TargetMode="External"/><Relationship Id="rId255" Type="http://schemas.openxmlformats.org/officeDocument/2006/relationships/hyperlink" Target="http://en.wikipedia.org/wiki/The_Wind_in_the_Willows" TargetMode="External"/><Relationship Id="rId276" Type="http://schemas.openxmlformats.org/officeDocument/2006/relationships/hyperlink" Target="http://en.wikipedia.org/wiki/Internet_Archive" TargetMode="External"/><Relationship Id="rId297" Type="http://schemas.openxmlformats.org/officeDocument/2006/relationships/hyperlink" Target="http://en.wikipedia.org/wiki/The_Reluctant_Dragon" TargetMode="External"/><Relationship Id="rId40" Type="http://schemas.openxmlformats.org/officeDocument/2006/relationships/hyperlink" Target="http://en.wikipedia.org/wiki/European_Water_Vole" TargetMode="External"/><Relationship Id="rId115" Type="http://schemas.openxmlformats.org/officeDocument/2006/relationships/hyperlink" Target="http://en.wikipedia.org/wiki/The_Wind_in_the_Willows_%281987_film%29" TargetMode="External"/><Relationship Id="rId136" Type="http://schemas.openxmlformats.org/officeDocument/2006/relationships/hyperlink" Target="http://en.wikipedia.org/wiki/John_Cleese" TargetMode="External"/><Relationship Id="rId157" Type="http://schemas.openxmlformats.org/officeDocument/2006/relationships/hyperlink" Target="http://en.wikipedia.org/w/index.php?title=The_Wind_in_the_Willows&amp;action=edit&amp;section=8" TargetMode="External"/><Relationship Id="rId178" Type="http://schemas.openxmlformats.org/officeDocument/2006/relationships/hyperlink" Target="http://en.wikipedia.org/wiki/BBC_Radio_4" TargetMode="External"/><Relationship Id="rId301" Type="http://schemas.openxmlformats.org/officeDocument/2006/relationships/hyperlink" Target="http://en.wikipedia.org/wiki/File:Birthplace_of_Kenneth_Grahame,_Castle_Street,_Edinburgh.jpg" TargetMode="External"/><Relationship Id="rId322" Type="http://schemas.openxmlformats.org/officeDocument/2006/relationships/hyperlink" Target="http://en.wikipedia.org/wiki/Governor_of_the_Bank_of_England" TargetMode="External"/><Relationship Id="rId343" Type="http://schemas.openxmlformats.org/officeDocument/2006/relationships/hyperlink" Target="http://en.wikipedia.org/wiki/Dream_Days" TargetMode="External"/><Relationship Id="rId364" Type="http://schemas.openxmlformats.org/officeDocument/2006/relationships/hyperlink" Target="http://en.wikipedia.org/wiki/Kenneth_Grahame" TargetMode="External"/><Relationship Id="rId61" Type="http://schemas.openxmlformats.org/officeDocument/2006/relationships/hyperlink" Target="http://en.wikipedia.org/wiki/Tasha_Tudor" TargetMode="External"/><Relationship Id="rId82" Type="http://schemas.openxmlformats.org/officeDocument/2006/relationships/hyperlink" Target="http://en.wikipedia.org/wiki/Winnie-the-Pooh" TargetMode="External"/><Relationship Id="rId199" Type="http://schemas.openxmlformats.org/officeDocument/2006/relationships/hyperlink" Target="http://en.wikipedia.org/w/index.php?title=The_Wind_in_the_Willows&amp;action=edit&amp;section=11" TargetMode="External"/><Relationship Id="rId203" Type="http://schemas.openxmlformats.org/officeDocument/2006/relationships/hyperlink" Target="http://en.wikipedia.org/wiki/Cornwall" TargetMode="External"/><Relationship Id="rId385" Type="http://schemas.openxmlformats.org/officeDocument/2006/relationships/hyperlink" Target="http://en.wikipedia.org/wiki/Biography" TargetMode="External"/><Relationship Id="rId19" Type="http://schemas.openxmlformats.org/officeDocument/2006/relationships/hyperlink" Target="http://en.wikipedia.org/wiki/Bank_of_England" TargetMode="External"/><Relationship Id="rId224" Type="http://schemas.openxmlformats.org/officeDocument/2006/relationships/hyperlink" Target="http://en.wikipedia.org/wiki/Van_Morrison" TargetMode="External"/><Relationship Id="rId245" Type="http://schemas.openxmlformats.org/officeDocument/2006/relationships/hyperlink" Target="http://en.wikipedia.org/wiki/The_Wind_in_the_Willows" TargetMode="External"/><Relationship Id="rId266" Type="http://schemas.openxmlformats.org/officeDocument/2006/relationships/hyperlink" Target="http://en.wikipedia.org/w/index.php?title=The_Wind_in_the_Willows&amp;action=edit&amp;section=15" TargetMode="External"/><Relationship Id="rId287" Type="http://schemas.openxmlformats.org/officeDocument/2006/relationships/hyperlink" Target="http://en.wikipedia.org/wiki/Edinburgh" TargetMode="External"/><Relationship Id="rId410" Type="http://schemas.openxmlformats.org/officeDocument/2006/relationships/hyperlink" Target="http://en.wikipedia.org/wiki/David_Gooderson" TargetMode="External"/><Relationship Id="rId30" Type="http://schemas.openxmlformats.org/officeDocument/2006/relationships/hyperlink" Target="http://en.wikipedia.org/wiki/Blacksmith" TargetMode="External"/><Relationship Id="rId105" Type="http://schemas.openxmlformats.org/officeDocument/2006/relationships/hyperlink" Target="http://en.wikipedia.org/w/index.php?title=The_Reluctant_Dragon_and_Mr._Toad_Show&amp;action=edit&amp;redlink=1" TargetMode="External"/><Relationship Id="rId126" Type="http://schemas.openxmlformats.org/officeDocument/2006/relationships/hyperlink" Target="http://en.wikipedia.org/wiki/Peter_Davison" TargetMode="External"/><Relationship Id="rId147" Type="http://schemas.openxmlformats.org/officeDocument/2006/relationships/hyperlink" Target="http://en.wikipedia.org/wiki/Mark_Gatiss" TargetMode="External"/><Relationship Id="rId168" Type="http://schemas.openxmlformats.org/officeDocument/2006/relationships/hyperlink" Target="http://en.wikipedia.org/wiki/Timothy_Bateson" TargetMode="External"/><Relationship Id="rId312" Type="http://schemas.openxmlformats.org/officeDocument/2006/relationships/hyperlink" Target="http://en.wikipedia.org/wiki/St_Edward%27s_School_%28Oxford%29" TargetMode="External"/><Relationship Id="rId333" Type="http://schemas.openxmlformats.org/officeDocument/2006/relationships/hyperlink" Target="http://en.wikipedia.org/wiki/Anthony_Hope" TargetMode="External"/><Relationship Id="rId354" Type="http://schemas.openxmlformats.org/officeDocument/2006/relationships/hyperlink" Target="http://en.wikipedia.org/wiki/Dream_Days" TargetMode="External"/><Relationship Id="rId51" Type="http://schemas.openxmlformats.org/officeDocument/2006/relationships/hyperlink" Target="http://en.wikipedia.org/wiki/Fox" TargetMode="External"/><Relationship Id="rId72" Type="http://schemas.openxmlformats.org/officeDocument/2006/relationships/hyperlink" Target="http://en.wikipedia.org/w/index.php?title=Patrick_Benson&amp;action=edit&amp;redlink=1" TargetMode="External"/><Relationship Id="rId93" Type="http://schemas.openxmlformats.org/officeDocument/2006/relationships/hyperlink" Target="http://en.wikipedia.org/w/index.php?title=Wind_in_the_Willows_%28play%29&amp;action=edit&amp;redlink=1" TargetMode="External"/><Relationship Id="rId189" Type="http://schemas.openxmlformats.org/officeDocument/2006/relationships/hyperlink" Target="http://en.wikipedia.org/w/index.php?title=A_Fresh_Wind_in_the_Willows&amp;action=edit&amp;redlink=1" TargetMode="External"/><Relationship Id="rId375" Type="http://schemas.openxmlformats.org/officeDocument/2006/relationships/hyperlink" Target="http://www.kennethgrahamesociety.net/biography.htm" TargetMode="External"/><Relationship Id="rId396" Type="http://schemas.openxmlformats.org/officeDocument/2006/relationships/hyperlink" Target="http://en.wikipedia.org/wiki/Wikipedia:Wikimedia_sister_projects" TargetMode="External"/><Relationship Id="rId3" Type="http://schemas.openxmlformats.org/officeDocument/2006/relationships/settings" Target="settings.xml"/><Relationship Id="rId214" Type="http://schemas.openxmlformats.org/officeDocument/2006/relationships/hyperlink" Target="http://en.wikipedia.org/wiki/Moor_Copse_Nature_Reserve" TargetMode="External"/><Relationship Id="rId235" Type="http://schemas.openxmlformats.org/officeDocument/2006/relationships/hyperlink" Target="http://en.wikipedia.org/w/index.php?title=The_Wind_in_the_Willows&amp;action=edit&amp;section=13" TargetMode="External"/><Relationship Id="rId256" Type="http://schemas.openxmlformats.org/officeDocument/2006/relationships/hyperlink" Target="http://en.wikipedia.org/wiki/Simon_Winchester" TargetMode="External"/><Relationship Id="rId277" Type="http://schemas.openxmlformats.org/officeDocument/2006/relationships/hyperlink" Target="http://www.archive.org/search.php?query=title%3AThe%20Wind%20in%20the%20Willows%20AND%20mediatype%3Aaudio" TargetMode="External"/><Relationship Id="rId298" Type="http://schemas.openxmlformats.org/officeDocument/2006/relationships/hyperlink" Target="http://en.wikipedia.org/wiki/Disney" TargetMode="External"/><Relationship Id="rId400" Type="http://schemas.openxmlformats.org/officeDocument/2006/relationships/hyperlink" Target="http://en.wikiquote.org/wiki/Special:Search/Kenneth_Grahame" TargetMode="External"/><Relationship Id="rId116" Type="http://schemas.openxmlformats.org/officeDocument/2006/relationships/hyperlink" Target="http://en.wikipedia.org/wiki/Rankin/Bass" TargetMode="External"/><Relationship Id="rId137" Type="http://schemas.openxmlformats.org/officeDocument/2006/relationships/hyperlink" Target="http://en.wikipedia.org/wiki/Eric_Idle" TargetMode="External"/><Relationship Id="rId158" Type="http://schemas.openxmlformats.org/officeDocument/2006/relationships/hyperlink" Target="http://en.wikipedia.org/wiki/BBC_Home_Service" TargetMode="External"/><Relationship Id="rId302" Type="http://schemas.openxmlformats.org/officeDocument/2006/relationships/image" Target="media/image8.jpeg"/><Relationship Id="rId323" Type="http://schemas.openxmlformats.org/officeDocument/2006/relationships/hyperlink" Target="http://en.wikipedia.org/wiki/File:KennethGrahame.jpg" TargetMode="External"/><Relationship Id="rId344" Type="http://schemas.openxmlformats.org/officeDocument/2006/relationships/hyperlink" Target="http://en.wikipedia.org/wiki/The_Reluctant_Dragon" TargetMode="External"/><Relationship Id="rId20" Type="http://schemas.openxmlformats.org/officeDocument/2006/relationships/hyperlink" Target="http://en.wikipedia.org/wiki/Cookham" TargetMode="External"/><Relationship Id="rId41" Type="http://schemas.openxmlformats.org/officeDocument/2006/relationships/hyperlink" Target="http://en.wikipedia.org/wiki/Mr._Toad" TargetMode="External"/><Relationship Id="rId62" Type="http://schemas.openxmlformats.org/officeDocument/2006/relationships/hyperlink" Target="http://en.wikipedia.org/wiki/Michael_Hague" TargetMode="External"/><Relationship Id="rId83" Type="http://schemas.openxmlformats.org/officeDocument/2006/relationships/hyperlink" Target="http://en.wikipedia.org/w/index.php?title=The_Wind_in_the_Willows&amp;action=edit&amp;section=6" TargetMode="External"/><Relationship Id="rId179" Type="http://schemas.openxmlformats.org/officeDocument/2006/relationships/hyperlink" Target="http://en.wikipedia.org/wiki/Bernard_Cribbins" TargetMode="External"/><Relationship Id="rId365" Type="http://schemas.openxmlformats.org/officeDocument/2006/relationships/hyperlink" Target="http://en.wikipedia.org/wiki/International_Standard_Book_Number" TargetMode="External"/><Relationship Id="rId386" Type="http://schemas.openxmlformats.org/officeDocument/2006/relationships/hyperlink" Target="http://en.wikipedia.org/wiki/Oxford_World%27s_Classics" TargetMode="External"/><Relationship Id="rId190" Type="http://schemas.openxmlformats.org/officeDocument/2006/relationships/hyperlink" Target="http://en.wikipedia.org/wiki/William_Horwood_%28novelist%29" TargetMode="External"/><Relationship Id="rId204" Type="http://schemas.openxmlformats.org/officeDocument/2006/relationships/hyperlink" Target="http://en.wikipedia.org/wiki/The_Wind_in_the_Willows" TargetMode="External"/><Relationship Id="rId225" Type="http://schemas.openxmlformats.org/officeDocument/2006/relationships/hyperlink" Target="http://en.wikipedia.org/wiki/The_Healing_Game" TargetMode="External"/><Relationship Id="rId246" Type="http://schemas.openxmlformats.org/officeDocument/2006/relationships/hyperlink" Target="http://www.rottentomatoes.com/m/mimic/news/1740983/exclusive_del_toro_on_why_wind_in_the_willows_went_away" TargetMode="External"/><Relationship Id="rId267" Type="http://schemas.openxmlformats.org/officeDocument/2006/relationships/image" Target="media/image5.png"/><Relationship Id="rId288" Type="http://schemas.openxmlformats.org/officeDocument/2006/relationships/hyperlink" Target="http://en.wikipedia.org/wiki/Scotland" TargetMode="External"/><Relationship Id="rId411" Type="http://schemas.openxmlformats.org/officeDocument/2006/relationships/hyperlink" Target="http://en.wikipedia.org/wiki/The_Wind_in_the_Willows" TargetMode="External"/><Relationship Id="rId106" Type="http://schemas.openxmlformats.org/officeDocument/2006/relationships/hyperlink" Target="http://en.wikipedia.org/wiki/Rankin/Bass" TargetMode="External"/><Relationship Id="rId127" Type="http://schemas.openxmlformats.org/officeDocument/2006/relationships/hyperlink" Target="http://en.wikipedia.org/wiki/Paul_Eddington" TargetMode="External"/><Relationship Id="rId313" Type="http://schemas.openxmlformats.org/officeDocument/2006/relationships/hyperlink" Target="http://en.wikipedia.org/wiki/Oxford" TargetMode="External"/><Relationship Id="rId10" Type="http://schemas.openxmlformats.org/officeDocument/2006/relationships/hyperlink" Target="http://en.wikipedia.org/wiki/Children%27s_literature" TargetMode="External"/><Relationship Id="rId31" Type="http://schemas.openxmlformats.org/officeDocument/2006/relationships/hyperlink" Target="http://en.wikipedia.org/wiki/Inn" TargetMode="External"/><Relationship Id="rId52" Type="http://schemas.openxmlformats.org/officeDocument/2006/relationships/hyperlink" Target="http://en.wikipedia.org/wiki/Pan_%28mythology%29" TargetMode="External"/><Relationship Id="rId73" Type="http://schemas.openxmlformats.org/officeDocument/2006/relationships/hyperlink" Target="http://en.wikipedia.org/w/index.php?title=Inga_Moore&amp;action=edit&amp;redlink=1" TargetMode="External"/><Relationship Id="rId94" Type="http://schemas.openxmlformats.org/officeDocument/2006/relationships/hyperlink" Target="http://david-gooderson.co.uk/stage-plays-for-children/the-wind-in-the-willows.php" TargetMode="External"/><Relationship Id="rId148" Type="http://schemas.openxmlformats.org/officeDocument/2006/relationships/hyperlink" Target="http://en.wikipedia.org/wiki/Matt_Lucas" TargetMode="External"/><Relationship Id="rId169" Type="http://schemas.openxmlformats.org/officeDocument/2006/relationships/hyperlink" Target="http://en.wikipedia.org/wiki/Willie_Rushton" TargetMode="External"/><Relationship Id="rId334" Type="http://schemas.openxmlformats.org/officeDocument/2006/relationships/hyperlink" Target="http://en.wikipedia.org/wiki/Kenneth_Grahame" TargetMode="External"/><Relationship Id="rId355" Type="http://schemas.openxmlformats.org/officeDocument/2006/relationships/hyperlink" Target="http://en.wikipedia.org/wiki/The_Reluctant_Dragon" TargetMode="External"/><Relationship Id="rId376" Type="http://schemas.openxmlformats.org/officeDocument/2006/relationships/hyperlink" Target="http://en.wikipedia.org/wiki/Kenneth_Grahame" TargetMode="External"/><Relationship Id="rId397" Type="http://schemas.openxmlformats.org/officeDocument/2006/relationships/hyperlink" Target="http://commons.wikimedia.org/wiki/Special:Search/Kenneth_Grahame" TargetMode="External"/><Relationship Id="rId4" Type="http://schemas.openxmlformats.org/officeDocument/2006/relationships/webSettings" Target="webSettings.xml"/><Relationship Id="rId180" Type="http://schemas.openxmlformats.org/officeDocument/2006/relationships/hyperlink" Target="http://en.wikipedia.org/wiki/June_Whitfield" TargetMode="External"/><Relationship Id="rId215" Type="http://schemas.openxmlformats.org/officeDocument/2006/relationships/hyperlink" Target="http://en.wikipedia.org/wiki/Tidmarsh" TargetMode="External"/><Relationship Id="rId236" Type="http://schemas.openxmlformats.org/officeDocument/2006/relationships/hyperlink" Target="http://en.wikipedia.org/wiki/The_Wind_in_the_Willows" TargetMode="External"/><Relationship Id="rId257" Type="http://schemas.openxmlformats.org/officeDocument/2006/relationships/hyperlink" Target="http://en.wikipedia.org/wiki/The_Wind_in_the_Willows" TargetMode="External"/><Relationship Id="rId278" Type="http://schemas.openxmlformats.org/officeDocument/2006/relationships/hyperlink" Target="http://en.wikipedia.org/wiki/Internet_Archive" TargetMode="External"/><Relationship Id="rId401" Type="http://schemas.openxmlformats.org/officeDocument/2006/relationships/image" Target="media/image12.png"/><Relationship Id="rId303" Type="http://schemas.openxmlformats.org/officeDocument/2006/relationships/hyperlink" Target="http://en.wikipedia.org/wiki/Edinburgh" TargetMode="External"/><Relationship Id="rId42" Type="http://schemas.openxmlformats.org/officeDocument/2006/relationships/hyperlink" Target="http://en.wikipedia.org/wiki/Common_toad" TargetMode="External"/><Relationship Id="rId84" Type="http://schemas.openxmlformats.org/officeDocument/2006/relationships/hyperlink" Target="http://en.wikipedia.org/wiki/Toad_of_Toad_Hall" TargetMode="External"/><Relationship Id="rId138" Type="http://schemas.openxmlformats.org/officeDocument/2006/relationships/hyperlink" Target="http://en.wikipedia.org/wiki/Michael_Palin" TargetMode="External"/><Relationship Id="rId345" Type="http://schemas.openxmlformats.org/officeDocument/2006/relationships/hyperlink" Target="http://en.wikipedia.org/wiki/The_Wind_in_the_Willows" TargetMode="External"/><Relationship Id="rId387" Type="http://schemas.openxmlformats.org/officeDocument/2006/relationships/hyperlink" Target="http://en.wikipedia.org/wiki/The_Wind_in_the_Willows" TargetMode="External"/><Relationship Id="rId191" Type="http://schemas.openxmlformats.org/officeDocument/2006/relationships/hyperlink" Target="http://en.wikipedia.org/w/index.php?title=The_Willows_in_Winter&amp;action=edit&amp;redlink=1" TargetMode="External"/><Relationship Id="rId205" Type="http://schemas.openxmlformats.org/officeDocument/2006/relationships/hyperlink" Target="http://en.wikipedia.org/wiki/Simon_Winchester" TargetMode="External"/><Relationship Id="rId247" Type="http://schemas.openxmlformats.org/officeDocument/2006/relationships/hyperlink" Target="http://en.wikipedia.org/wiki/The_Wind_in_the_Willows" TargetMode="External"/><Relationship Id="rId412" Type="http://schemas.openxmlformats.org/officeDocument/2006/relationships/fontTable" Target="fontTable.xml"/><Relationship Id="rId107" Type="http://schemas.openxmlformats.org/officeDocument/2006/relationships/hyperlink" Target="http://en.wikipedia.org/wiki/The_Reluctant_Dragon" TargetMode="External"/><Relationship Id="rId289" Type="http://schemas.openxmlformats.org/officeDocument/2006/relationships/hyperlink" Target="http://en.wikipedia.org/wiki/UK" TargetMode="External"/><Relationship Id="rId11" Type="http://schemas.openxmlformats.org/officeDocument/2006/relationships/hyperlink" Target="http://en.wikipedia.org/wiki/Methuen_Publishing" TargetMode="External"/><Relationship Id="rId53" Type="http://schemas.openxmlformats.org/officeDocument/2006/relationships/hyperlink" Target="http://en.wikipedia.org/wiki/Rat" TargetMode="External"/><Relationship Id="rId149" Type="http://schemas.openxmlformats.org/officeDocument/2006/relationships/hyperlink" Target="http://en.wikipedia.org/wiki/Bob_Hoskins" TargetMode="External"/><Relationship Id="rId314" Type="http://schemas.openxmlformats.org/officeDocument/2006/relationships/hyperlink" Target="http://en.wikipedia.org/wiki/St_Giles%27_Fair" TargetMode="External"/><Relationship Id="rId356" Type="http://schemas.openxmlformats.org/officeDocument/2006/relationships/hyperlink" Target="http://en.wikipedia.org/w/index.php?title=The_Headswoman&amp;action=edit&amp;redlink=1" TargetMode="External"/><Relationship Id="rId398"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12</Pages>
  <Words>10394</Words>
  <Characters>56131</Characters>
  <Application>Microsoft Office Word</Application>
  <DocSecurity>0</DocSecurity>
  <Lines>467</Lines>
  <Paragraphs>132</Paragraphs>
  <ScaleCrop>false</ScaleCrop>
  <Company/>
  <LinksUpToDate>false</LinksUpToDate>
  <CharactersWithSpaces>66393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MyLady</dc:creator>
  <cp:lastModifiedBy>MyLady</cp:lastModifiedBy>
  <cp:revision>2</cp:revision>
  <dcterms:created xsi:type="dcterms:W3CDTF">2012-03-28T11:47:00Z</dcterms:created>
  <dcterms:modified xsi:type="dcterms:W3CDTF">2012-03-28T11:49:00Z</dcterms:modified>
</cp:coreProperties>
</file>